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95" w:rsidRPr="00762095" w:rsidRDefault="00762095" w:rsidP="00B24849">
      <w:pPr>
        <w:jc w:val="center"/>
        <w:rPr>
          <w:b/>
          <w:sz w:val="36"/>
          <w:szCs w:val="36"/>
        </w:rPr>
      </w:pPr>
      <w:r w:rsidRPr="00762095">
        <w:rPr>
          <w:b/>
          <w:sz w:val="36"/>
          <w:szCs w:val="36"/>
        </w:rPr>
        <w:t>АДМИНИСТРАЦИЯ МОРОЗОВСКОГО РАЙОНА</w:t>
      </w:r>
    </w:p>
    <w:p w:rsidR="00762095" w:rsidRPr="00762095" w:rsidRDefault="00762095" w:rsidP="00B24849">
      <w:pPr>
        <w:jc w:val="center"/>
        <w:outlineLvl w:val="0"/>
        <w:rPr>
          <w:rFonts w:eastAsia="SimSun"/>
          <w:sz w:val="26"/>
          <w:szCs w:val="26"/>
        </w:rPr>
      </w:pPr>
    </w:p>
    <w:p w:rsidR="00762095" w:rsidRPr="00762095" w:rsidRDefault="00762095" w:rsidP="00B24849">
      <w:pPr>
        <w:jc w:val="center"/>
        <w:outlineLvl w:val="0"/>
        <w:rPr>
          <w:rFonts w:eastAsia="SimSun"/>
          <w:sz w:val="28"/>
          <w:szCs w:val="28"/>
        </w:rPr>
      </w:pPr>
      <w:r w:rsidRPr="00762095">
        <w:rPr>
          <w:rFonts w:eastAsia="SimSun"/>
          <w:b/>
          <w:sz w:val="36"/>
          <w:szCs w:val="36"/>
        </w:rPr>
        <w:t>ПОСТАНОВЛЕНИЕ</w:t>
      </w:r>
    </w:p>
    <w:p w:rsidR="00762095" w:rsidRPr="00762095" w:rsidRDefault="00762095" w:rsidP="00B24849">
      <w:pPr>
        <w:jc w:val="center"/>
        <w:rPr>
          <w:rFonts w:eastAsia="SimSun"/>
          <w:sz w:val="28"/>
          <w:szCs w:val="28"/>
        </w:rPr>
      </w:pPr>
    </w:p>
    <w:p w:rsidR="00762095" w:rsidRPr="00762095" w:rsidRDefault="00664AB7" w:rsidP="00B24849">
      <w:pPr>
        <w:jc w:val="center"/>
        <w:rPr>
          <w:rFonts w:eastAsia="SimSun"/>
          <w:sz w:val="26"/>
          <w:szCs w:val="26"/>
        </w:rPr>
      </w:pPr>
      <w:r>
        <w:rPr>
          <w:rFonts w:eastAsia="SimSun"/>
          <w:sz w:val="28"/>
          <w:szCs w:val="28"/>
        </w:rPr>
        <w:t>от</w:t>
      </w:r>
      <w:r w:rsidR="00B24849">
        <w:rPr>
          <w:rFonts w:eastAsia="SimSun"/>
          <w:sz w:val="28"/>
          <w:szCs w:val="28"/>
        </w:rPr>
        <w:t xml:space="preserve"> </w:t>
      </w:r>
      <w:r w:rsidR="00B02F09">
        <w:rPr>
          <w:rFonts w:eastAsia="SimSun"/>
          <w:sz w:val="28"/>
          <w:szCs w:val="28"/>
        </w:rPr>
        <w:t>14.04.</w:t>
      </w:r>
      <w:r>
        <w:rPr>
          <w:rFonts w:eastAsia="SimSun"/>
          <w:sz w:val="28"/>
          <w:szCs w:val="28"/>
        </w:rPr>
        <w:t>2023</w:t>
      </w:r>
      <w:r w:rsidR="00762095" w:rsidRPr="00762095">
        <w:rPr>
          <w:rFonts w:eastAsia="SimSun"/>
          <w:sz w:val="28"/>
          <w:szCs w:val="28"/>
        </w:rPr>
        <w:t xml:space="preserve"> № </w:t>
      </w:r>
      <w:r w:rsidR="00B02F09">
        <w:rPr>
          <w:rFonts w:eastAsia="SimSun"/>
          <w:sz w:val="28"/>
          <w:szCs w:val="28"/>
        </w:rPr>
        <w:t>219</w:t>
      </w:r>
    </w:p>
    <w:p w:rsidR="00762095" w:rsidRPr="00762095" w:rsidRDefault="00762095" w:rsidP="00B24849">
      <w:pPr>
        <w:jc w:val="center"/>
        <w:rPr>
          <w:rFonts w:eastAsia="SimSun"/>
          <w:sz w:val="28"/>
          <w:szCs w:val="28"/>
        </w:rPr>
      </w:pPr>
    </w:p>
    <w:p w:rsidR="00762095" w:rsidRPr="00762095" w:rsidRDefault="00762095" w:rsidP="00B24849">
      <w:pPr>
        <w:jc w:val="center"/>
        <w:rPr>
          <w:rFonts w:eastAsia="SimSun"/>
          <w:sz w:val="28"/>
          <w:szCs w:val="28"/>
        </w:rPr>
      </w:pPr>
      <w:r w:rsidRPr="00762095">
        <w:rPr>
          <w:rFonts w:eastAsia="SimSun"/>
          <w:sz w:val="28"/>
          <w:szCs w:val="28"/>
        </w:rPr>
        <w:t>г. Морозовск</w:t>
      </w:r>
    </w:p>
    <w:p w:rsidR="00762095" w:rsidRDefault="00762095" w:rsidP="00B24849">
      <w:pPr>
        <w:jc w:val="center"/>
        <w:rPr>
          <w:sz w:val="28"/>
          <w:szCs w:val="28"/>
        </w:rPr>
      </w:pPr>
    </w:p>
    <w:p w:rsidR="00E97A02" w:rsidRDefault="002E3AC4" w:rsidP="002E3AC4">
      <w:pPr>
        <w:jc w:val="center"/>
        <w:rPr>
          <w:rFonts w:eastAsia="SimSun"/>
          <w:b/>
          <w:sz w:val="28"/>
          <w:szCs w:val="28"/>
        </w:rPr>
      </w:pPr>
      <w:r w:rsidRPr="00762095">
        <w:rPr>
          <w:rFonts w:eastAsia="SimSun"/>
          <w:b/>
          <w:sz w:val="28"/>
          <w:szCs w:val="28"/>
        </w:rPr>
        <w:t xml:space="preserve">О внесении изменений в постановление </w:t>
      </w:r>
    </w:p>
    <w:p w:rsidR="00E97A02" w:rsidRDefault="002E3AC4" w:rsidP="002E3AC4">
      <w:pPr>
        <w:jc w:val="center"/>
        <w:rPr>
          <w:rFonts w:eastAsia="SimSun"/>
          <w:b/>
          <w:sz w:val="28"/>
          <w:szCs w:val="28"/>
        </w:rPr>
      </w:pPr>
      <w:r w:rsidRPr="00762095">
        <w:rPr>
          <w:rFonts w:eastAsia="SimSun"/>
          <w:b/>
          <w:sz w:val="28"/>
          <w:szCs w:val="28"/>
        </w:rPr>
        <w:t xml:space="preserve">Администрации Морозовского района от </w:t>
      </w:r>
      <w:r w:rsidRPr="00CE68AC">
        <w:rPr>
          <w:rFonts w:eastAsia="SimSun"/>
          <w:b/>
          <w:sz w:val="28"/>
          <w:szCs w:val="28"/>
        </w:rPr>
        <w:t>12.10.201</w:t>
      </w:r>
      <w:bookmarkStart w:id="0" w:name="_GoBack"/>
      <w:bookmarkEnd w:id="0"/>
      <w:r w:rsidRPr="00CE68AC">
        <w:rPr>
          <w:rFonts w:eastAsia="SimSun"/>
          <w:b/>
          <w:sz w:val="28"/>
          <w:szCs w:val="28"/>
        </w:rPr>
        <w:t xml:space="preserve">8 </w:t>
      </w:r>
    </w:p>
    <w:p w:rsidR="002E3AC4" w:rsidRDefault="002E3AC4" w:rsidP="002E3AC4">
      <w:pPr>
        <w:jc w:val="center"/>
        <w:rPr>
          <w:rFonts w:eastAsia="SimSun"/>
          <w:b/>
          <w:sz w:val="28"/>
          <w:szCs w:val="28"/>
        </w:rPr>
      </w:pPr>
      <w:r w:rsidRPr="00CE68AC">
        <w:rPr>
          <w:rFonts w:eastAsia="SimSun"/>
          <w:b/>
          <w:sz w:val="28"/>
          <w:szCs w:val="28"/>
        </w:rPr>
        <w:t>№ 519</w:t>
      </w:r>
      <w:r w:rsidR="00E97A02">
        <w:rPr>
          <w:rFonts w:eastAsia="SimSun"/>
          <w:b/>
          <w:sz w:val="28"/>
          <w:szCs w:val="28"/>
        </w:rPr>
        <w:t xml:space="preserve"> </w:t>
      </w:r>
      <w:r>
        <w:rPr>
          <w:rFonts w:eastAsia="SimSun"/>
          <w:b/>
          <w:sz w:val="28"/>
          <w:szCs w:val="28"/>
        </w:rPr>
        <w:t xml:space="preserve">«Об утверждении административного регламента </w:t>
      </w:r>
    </w:p>
    <w:p w:rsidR="00E97A02" w:rsidRDefault="002E3AC4" w:rsidP="002E3AC4">
      <w:pPr>
        <w:jc w:val="center"/>
        <w:rPr>
          <w:rFonts w:eastAsia="SimSun"/>
          <w:b/>
          <w:sz w:val="28"/>
          <w:szCs w:val="28"/>
        </w:rPr>
      </w:pPr>
      <w:r>
        <w:rPr>
          <w:rFonts w:eastAsia="SimSun"/>
          <w:b/>
          <w:sz w:val="28"/>
          <w:szCs w:val="28"/>
        </w:rPr>
        <w:t xml:space="preserve">предоставления муниципальной услуги «Публичный </w:t>
      </w:r>
    </w:p>
    <w:p w:rsidR="002E3AC4" w:rsidRPr="00762095" w:rsidRDefault="002E3AC4" w:rsidP="002E3AC4">
      <w:pPr>
        <w:jc w:val="center"/>
        <w:rPr>
          <w:rFonts w:eastAsia="SimSun"/>
          <w:b/>
          <w:sz w:val="28"/>
          <w:szCs w:val="28"/>
        </w:rPr>
      </w:pPr>
      <w:r>
        <w:rPr>
          <w:rFonts w:eastAsia="SimSun"/>
          <w:b/>
          <w:sz w:val="28"/>
          <w:szCs w:val="28"/>
        </w:rPr>
        <w:t>показ музейных предметов, музейных коллекций»</w:t>
      </w:r>
    </w:p>
    <w:p w:rsidR="00762095" w:rsidRDefault="00762095" w:rsidP="00762095">
      <w:pPr>
        <w:jc w:val="both"/>
        <w:rPr>
          <w:sz w:val="28"/>
          <w:szCs w:val="28"/>
        </w:rPr>
      </w:pPr>
    </w:p>
    <w:p w:rsidR="009D64D5" w:rsidRDefault="00762095" w:rsidP="00762095">
      <w:pPr>
        <w:ind w:firstLine="709"/>
        <w:jc w:val="both"/>
        <w:rPr>
          <w:sz w:val="28"/>
          <w:szCs w:val="28"/>
        </w:rPr>
      </w:pPr>
      <w:r>
        <w:rPr>
          <w:sz w:val="28"/>
          <w:szCs w:val="28"/>
        </w:rPr>
        <w:t xml:space="preserve">         </w:t>
      </w:r>
    </w:p>
    <w:p w:rsidR="00995192" w:rsidRDefault="007C1FCD" w:rsidP="00995192">
      <w:pPr>
        <w:ind w:firstLine="709"/>
        <w:jc w:val="both"/>
        <w:rPr>
          <w:rFonts w:eastAsia="Calibri"/>
          <w:sz w:val="28"/>
        </w:rPr>
      </w:pPr>
      <w:r w:rsidRPr="007E02D8">
        <w:rPr>
          <w:rFonts w:eastAsia="Calibri"/>
          <w:sz w:val="28"/>
        </w:rPr>
        <w:t xml:space="preserve">В целях приведения нормативного правового акта Администрации Морозовского района в соответствие с действующим законодательством, Администрация Морозовского района </w:t>
      </w:r>
      <w:r w:rsidRPr="007E02D8">
        <w:rPr>
          <w:rFonts w:eastAsia="Calibri"/>
          <w:b/>
          <w:spacing w:val="60"/>
          <w:sz w:val="28"/>
        </w:rPr>
        <w:t>постановляе</w:t>
      </w:r>
      <w:r w:rsidRPr="007E02D8">
        <w:rPr>
          <w:rFonts w:eastAsia="Calibri"/>
          <w:b/>
          <w:sz w:val="28"/>
        </w:rPr>
        <w:t>т:</w:t>
      </w:r>
    </w:p>
    <w:p w:rsidR="00995192" w:rsidRDefault="00995192" w:rsidP="00995192">
      <w:pPr>
        <w:ind w:firstLine="709"/>
        <w:jc w:val="both"/>
        <w:rPr>
          <w:rFonts w:eastAsia="Calibri"/>
          <w:sz w:val="28"/>
        </w:rPr>
      </w:pPr>
    </w:p>
    <w:p w:rsidR="007C1FCD" w:rsidRDefault="002E3AC4" w:rsidP="002E3AC4">
      <w:pPr>
        <w:ind w:firstLine="720"/>
        <w:jc w:val="both"/>
        <w:rPr>
          <w:sz w:val="28"/>
          <w:szCs w:val="28"/>
        </w:rPr>
      </w:pPr>
      <w:r w:rsidRPr="007E02D8">
        <w:rPr>
          <w:sz w:val="28"/>
          <w:szCs w:val="28"/>
        </w:rPr>
        <w:t xml:space="preserve">1. Внести в постановление Администрации Морозовского района Ростовской области от </w:t>
      </w:r>
      <w:r>
        <w:rPr>
          <w:sz w:val="28"/>
          <w:szCs w:val="28"/>
        </w:rPr>
        <w:t>12.10.2018</w:t>
      </w:r>
      <w:r w:rsidRPr="007E02D8">
        <w:rPr>
          <w:sz w:val="28"/>
          <w:szCs w:val="28"/>
        </w:rPr>
        <w:t xml:space="preserve"> № </w:t>
      </w:r>
      <w:r>
        <w:rPr>
          <w:sz w:val="28"/>
          <w:szCs w:val="28"/>
        </w:rPr>
        <w:t>519</w:t>
      </w:r>
      <w:r w:rsidRPr="007E02D8">
        <w:rPr>
          <w:sz w:val="28"/>
          <w:szCs w:val="28"/>
        </w:rPr>
        <w:t xml:space="preserve"> «Об утверждении административн</w:t>
      </w:r>
      <w:r>
        <w:rPr>
          <w:sz w:val="28"/>
          <w:szCs w:val="28"/>
        </w:rPr>
        <w:t>ого</w:t>
      </w:r>
      <w:r w:rsidRPr="007E02D8">
        <w:rPr>
          <w:sz w:val="28"/>
          <w:szCs w:val="28"/>
        </w:rPr>
        <w:t xml:space="preserve"> регламен</w:t>
      </w:r>
      <w:r>
        <w:rPr>
          <w:sz w:val="28"/>
          <w:szCs w:val="28"/>
        </w:rPr>
        <w:t xml:space="preserve">та </w:t>
      </w:r>
      <w:r w:rsidRPr="007E02D8">
        <w:rPr>
          <w:sz w:val="28"/>
          <w:szCs w:val="28"/>
        </w:rPr>
        <w:t xml:space="preserve">предоставления муниципальной услуги </w:t>
      </w:r>
      <w:r>
        <w:rPr>
          <w:sz w:val="28"/>
          <w:szCs w:val="28"/>
        </w:rPr>
        <w:t xml:space="preserve"> </w:t>
      </w:r>
      <w:r w:rsidRPr="007E02D8">
        <w:rPr>
          <w:sz w:val="28"/>
          <w:szCs w:val="28"/>
        </w:rPr>
        <w:t>«Публичный показ музейных</w:t>
      </w:r>
      <w:r>
        <w:rPr>
          <w:sz w:val="28"/>
          <w:szCs w:val="28"/>
        </w:rPr>
        <w:t xml:space="preserve"> предметов, музейных коллекций»</w:t>
      </w:r>
      <w:r w:rsidRPr="007E02D8">
        <w:rPr>
          <w:sz w:val="28"/>
          <w:szCs w:val="28"/>
        </w:rPr>
        <w:t xml:space="preserve"> изменени</w:t>
      </w:r>
      <w:r>
        <w:rPr>
          <w:sz w:val="28"/>
          <w:szCs w:val="28"/>
        </w:rPr>
        <w:t xml:space="preserve">е, </w:t>
      </w:r>
      <w:r w:rsidRPr="007E02D8">
        <w:rPr>
          <w:sz w:val="28"/>
          <w:szCs w:val="28"/>
        </w:rPr>
        <w:t>изложи</w:t>
      </w:r>
      <w:r>
        <w:rPr>
          <w:sz w:val="28"/>
          <w:szCs w:val="28"/>
        </w:rPr>
        <w:t>в приложение</w:t>
      </w:r>
      <w:r w:rsidRPr="007E02D8">
        <w:rPr>
          <w:sz w:val="28"/>
          <w:szCs w:val="28"/>
        </w:rPr>
        <w:t xml:space="preserve"> в новой редакции, согласно приложению к настоящему постановлению.</w:t>
      </w:r>
    </w:p>
    <w:p w:rsidR="00B24849" w:rsidRDefault="00B24849" w:rsidP="00995192">
      <w:pPr>
        <w:ind w:firstLine="709"/>
        <w:jc w:val="both"/>
        <w:rPr>
          <w:sz w:val="28"/>
          <w:szCs w:val="28"/>
        </w:rPr>
      </w:pPr>
    </w:p>
    <w:p w:rsidR="009D64D5" w:rsidRPr="00995192" w:rsidRDefault="00D51C51" w:rsidP="00995192">
      <w:pPr>
        <w:ind w:firstLine="709"/>
        <w:jc w:val="both"/>
        <w:rPr>
          <w:rFonts w:eastAsia="Calibri"/>
          <w:sz w:val="28"/>
        </w:rPr>
      </w:pPr>
      <w:r>
        <w:rPr>
          <w:sz w:val="28"/>
          <w:szCs w:val="28"/>
        </w:rPr>
        <w:t>2. Настоящее постановление вступает в силу с даты подписания</w:t>
      </w:r>
      <w:r w:rsidR="00F4278C">
        <w:rPr>
          <w:sz w:val="28"/>
          <w:szCs w:val="28"/>
        </w:rPr>
        <w:t xml:space="preserve"> и</w:t>
      </w:r>
      <w:r>
        <w:rPr>
          <w:sz w:val="28"/>
          <w:szCs w:val="28"/>
        </w:rPr>
        <w:t xml:space="preserve"> подлежит размещению на официальном сайте Администрации Морозовского района.</w:t>
      </w:r>
    </w:p>
    <w:p w:rsidR="00B24849" w:rsidRDefault="00B24849">
      <w:pPr>
        <w:shd w:val="clear" w:color="auto" w:fill="FFFFFF"/>
        <w:ind w:firstLine="709"/>
        <w:jc w:val="both"/>
        <w:rPr>
          <w:sz w:val="28"/>
          <w:szCs w:val="28"/>
        </w:rPr>
      </w:pPr>
    </w:p>
    <w:p w:rsidR="009D64D5" w:rsidRDefault="00D51C51">
      <w:pPr>
        <w:shd w:val="clear" w:color="auto" w:fill="FFFFFF"/>
        <w:ind w:firstLine="709"/>
        <w:jc w:val="both"/>
        <w:rPr>
          <w:sz w:val="28"/>
          <w:szCs w:val="28"/>
        </w:rPr>
      </w:pPr>
      <w:r>
        <w:rPr>
          <w:sz w:val="28"/>
          <w:szCs w:val="28"/>
        </w:rPr>
        <w:t xml:space="preserve">3. Контроль за исполнением настоящего постановления возложить на заместителя главы Администрации Морозовского района по социальным вопросам </w:t>
      </w:r>
      <w:r w:rsidR="00664AB7">
        <w:rPr>
          <w:sz w:val="28"/>
          <w:szCs w:val="28"/>
        </w:rPr>
        <w:t>Рожкову Е.В.</w:t>
      </w:r>
    </w:p>
    <w:p w:rsidR="00995192" w:rsidRDefault="00995192" w:rsidP="00F4278C">
      <w:pPr>
        <w:shd w:val="clear" w:color="auto" w:fill="FFFFFF"/>
        <w:jc w:val="both"/>
        <w:rPr>
          <w:sz w:val="28"/>
          <w:szCs w:val="28"/>
        </w:rPr>
      </w:pPr>
    </w:p>
    <w:p w:rsidR="00995192" w:rsidRDefault="00995192" w:rsidP="00F4278C">
      <w:pPr>
        <w:shd w:val="clear" w:color="auto" w:fill="FFFFFF"/>
        <w:jc w:val="both"/>
        <w:rPr>
          <w:sz w:val="28"/>
          <w:szCs w:val="28"/>
        </w:rPr>
      </w:pPr>
    </w:p>
    <w:tbl>
      <w:tblPr>
        <w:tblW w:w="9781" w:type="dxa"/>
        <w:tblInd w:w="-142" w:type="dxa"/>
        <w:tblLayout w:type="fixed"/>
        <w:tblLook w:val="04A0" w:firstRow="1" w:lastRow="0" w:firstColumn="1" w:lastColumn="0" w:noHBand="0" w:noVBand="1"/>
      </w:tblPr>
      <w:tblGrid>
        <w:gridCol w:w="7338"/>
        <w:gridCol w:w="2443"/>
      </w:tblGrid>
      <w:tr w:rsidR="009D64D5" w:rsidTr="00B24849">
        <w:trPr>
          <w:trHeight w:val="80"/>
        </w:trPr>
        <w:tc>
          <w:tcPr>
            <w:tcW w:w="7338" w:type="dxa"/>
          </w:tcPr>
          <w:p w:rsidR="009D64D5" w:rsidRDefault="00EF5C4E">
            <w:pPr>
              <w:jc w:val="both"/>
              <w:rPr>
                <w:sz w:val="28"/>
                <w:szCs w:val="28"/>
              </w:rPr>
            </w:pPr>
            <w:r>
              <w:rPr>
                <w:sz w:val="28"/>
                <w:szCs w:val="28"/>
              </w:rPr>
              <w:t>Глава</w:t>
            </w:r>
            <w:r w:rsidR="00D51C51">
              <w:rPr>
                <w:sz w:val="28"/>
                <w:szCs w:val="28"/>
              </w:rPr>
              <w:t xml:space="preserve"> Администрации</w:t>
            </w:r>
          </w:p>
          <w:p w:rsidR="009D64D5" w:rsidRDefault="00D51C51">
            <w:pPr>
              <w:jc w:val="both"/>
              <w:rPr>
                <w:sz w:val="28"/>
                <w:szCs w:val="28"/>
              </w:rPr>
            </w:pPr>
            <w:r>
              <w:rPr>
                <w:sz w:val="28"/>
                <w:szCs w:val="28"/>
              </w:rPr>
              <w:t>Морозовского района</w:t>
            </w:r>
          </w:p>
          <w:p w:rsidR="009D64D5" w:rsidRDefault="009D64D5">
            <w:pPr>
              <w:jc w:val="both"/>
              <w:rPr>
                <w:sz w:val="28"/>
                <w:szCs w:val="28"/>
              </w:rPr>
            </w:pPr>
          </w:p>
        </w:tc>
        <w:tc>
          <w:tcPr>
            <w:tcW w:w="2443" w:type="dxa"/>
          </w:tcPr>
          <w:p w:rsidR="009D64D5" w:rsidRDefault="009D64D5">
            <w:pPr>
              <w:jc w:val="both"/>
              <w:rPr>
                <w:sz w:val="28"/>
                <w:szCs w:val="28"/>
              </w:rPr>
            </w:pPr>
          </w:p>
          <w:p w:rsidR="009D64D5" w:rsidRDefault="00B24849">
            <w:pPr>
              <w:jc w:val="both"/>
              <w:rPr>
                <w:sz w:val="28"/>
                <w:szCs w:val="28"/>
              </w:rPr>
            </w:pPr>
            <w:r>
              <w:rPr>
                <w:sz w:val="28"/>
                <w:szCs w:val="28"/>
              </w:rPr>
              <w:t xml:space="preserve">    </w:t>
            </w:r>
            <w:proofErr w:type="spellStart"/>
            <w:r w:rsidR="00EF5C4E">
              <w:rPr>
                <w:sz w:val="28"/>
                <w:szCs w:val="28"/>
              </w:rPr>
              <w:t>П.Ф.Тришечкин</w:t>
            </w:r>
            <w:proofErr w:type="spellEnd"/>
          </w:p>
        </w:tc>
      </w:tr>
      <w:tr w:rsidR="009D64D5" w:rsidTr="00B24849">
        <w:tc>
          <w:tcPr>
            <w:tcW w:w="7338" w:type="dxa"/>
          </w:tcPr>
          <w:p w:rsidR="00B24849" w:rsidRDefault="00B24849">
            <w:pPr>
              <w:jc w:val="both"/>
              <w:rPr>
                <w:sz w:val="28"/>
                <w:szCs w:val="28"/>
              </w:rPr>
            </w:pPr>
          </w:p>
          <w:p w:rsidR="00C052F2" w:rsidRDefault="00C052F2">
            <w:pPr>
              <w:jc w:val="both"/>
              <w:rPr>
                <w:sz w:val="28"/>
                <w:szCs w:val="28"/>
              </w:rPr>
            </w:pPr>
          </w:p>
          <w:p w:rsidR="002E3AC4" w:rsidRDefault="002E3AC4">
            <w:pPr>
              <w:jc w:val="both"/>
              <w:rPr>
                <w:sz w:val="28"/>
                <w:szCs w:val="28"/>
              </w:rPr>
            </w:pPr>
          </w:p>
          <w:p w:rsidR="002E3AC4" w:rsidRDefault="002E3AC4">
            <w:pPr>
              <w:jc w:val="both"/>
              <w:rPr>
                <w:sz w:val="28"/>
                <w:szCs w:val="28"/>
              </w:rPr>
            </w:pPr>
          </w:p>
        </w:tc>
        <w:tc>
          <w:tcPr>
            <w:tcW w:w="2443" w:type="dxa"/>
          </w:tcPr>
          <w:p w:rsidR="009D64D5" w:rsidRDefault="009D64D5">
            <w:pPr>
              <w:jc w:val="both"/>
              <w:rPr>
                <w:sz w:val="28"/>
                <w:szCs w:val="28"/>
              </w:rPr>
            </w:pPr>
          </w:p>
        </w:tc>
      </w:tr>
      <w:tr w:rsidR="00B840C1" w:rsidTr="00B24849">
        <w:tc>
          <w:tcPr>
            <w:tcW w:w="9781" w:type="dxa"/>
            <w:gridSpan w:val="2"/>
          </w:tcPr>
          <w:p w:rsidR="00B840C1" w:rsidRPr="00725D95" w:rsidRDefault="00B840C1" w:rsidP="00B840C1">
            <w:pPr>
              <w:rPr>
                <w:sz w:val="28"/>
              </w:rPr>
            </w:pPr>
            <w:r w:rsidRPr="00725D95">
              <w:rPr>
                <w:sz w:val="28"/>
              </w:rPr>
              <w:t xml:space="preserve">Постановление вносит Отдел культуры, </w:t>
            </w:r>
          </w:p>
          <w:p w:rsidR="00B840C1" w:rsidRPr="00725D95" w:rsidRDefault="00B840C1" w:rsidP="00B840C1">
            <w:pPr>
              <w:rPr>
                <w:sz w:val="28"/>
              </w:rPr>
            </w:pPr>
            <w:r w:rsidRPr="00725D95">
              <w:rPr>
                <w:sz w:val="28"/>
              </w:rPr>
              <w:t>физической культуры</w:t>
            </w:r>
            <w:r w:rsidR="00BD5C3C">
              <w:rPr>
                <w:sz w:val="28"/>
              </w:rPr>
              <w:t>,</w:t>
            </w:r>
            <w:r w:rsidRPr="00725D95">
              <w:rPr>
                <w:sz w:val="28"/>
              </w:rPr>
              <w:t xml:space="preserve"> </w:t>
            </w:r>
            <w:r w:rsidR="00BD5C3C">
              <w:rPr>
                <w:sz w:val="28"/>
              </w:rPr>
              <w:t>м</w:t>
            </w:r>
            <w:r w:rsidRPr="00725D95">
              <w:rPr>
                <w:sz w:val="28"/>
              </w:rPr>
              <w:t xml:space="preserve">олодежной политики </w:t>
            </w:r>
          </w:p>
          <w:p w:rsidR="00B840C1" w:rsidRDefault="00B840C1" w:rsidP="00B840C1">
            <w:pPr>
              <w:jc w:val="both"/>
              <w:rPr>
                <w:sz w:val="28"/>
                <w:szCs w:val="28"/>
              </w:rPr>
            </w:pPr>
            <w:r w:rsidRPr="00725D95">
              <w:rPr>
                <w:sz w:val="28"/>
              </w:rPr>
              <w:t>Администрации Морозовского района</w:t>
            </w:r>
          </w:p>
        </w:tc>
      </w:tr>
    </w:tbl>
    <w:p w:rsidR="009D64D5" w:rsidRDefault="009D64D5" w:rsidP="00B840C1">
      <w:pPr>
        <w:rPr>
          <w:sz w:val="24"/>
          <w:szCs w:val="24"/>
        </w:rPr>
        <w:sectPr w:rsidR="009D64D5" w:rsidSect="00B24849">
          <w:headerReference w:type="default" r:id="rId9"/>
          <w:footerReference w:type="default" r:id="rId10"/>
          <w:pgSz w:w="11906" w:h="16838"/>
          <w:pgMar w:top="1134" w:right="567" w:bottom="1134" w:left="1701" w:header="709" w:footer="709" w:gutter="0"/>
          <w:cols w:space="720"/>
          <w:titlePg/>
          <w:docGrid w:linePitch="272"/>
        </w:sectPr>
      </w:pPr>
    </w:p>
    <w:tbl>
      <w:tblPr>
        <w:tblW w:w="9747" w:type="dxa"/>
        <w:tblLook w:val="04A0" w:firstRow="1" w:lastRow="0" w:firstColumn="1" w:lastColumn="0" w:noHBand="0" w:noVBand="1"/>
      </w:tblPr>
      <w:tblGrid>
        <w:gridCol w:w="4820"/>
        <w:gridCol w:w="4927"/>
      </w:tblGrid>
      <w:tr w:rsidR="00B840C1" w:rsidTr="00B02F09">
        <w:tc>
          <w:tcPr>
            <w:tcW w:w="4820" w:type="dxa"/>
          </w:tcPr>
          <w:p w:rsidR="00B840C1" w:rsidRDefault="00B840C1">
            <w:pPr>
              <w:jc w:val="right"/>
              <w:rPr>
                <w:sz w:val="28"/>
                <w:szCs w:val="24"/>
              </w:rPr>
            </w:pPr>
          </w:p>
        </w:tc>
        <w:tc>
          <w:tcPr>
            <w:tcW w:w="4927" w:type="dxa"/>
          </w:tcPr>
          <w:p w:rsidR="00B840C1" w:rsidRPr="00B840C1" w:rsidRDefault="00B840C1" w:rsidP="00B840C1">
            <w:pPr>
              <w:jc w:val="center"/>
              <w:rPr>
                <w:rFonts w:eastAsia="SimSun"/>
                <w:sz w:val="28"/>
                <w:szCs w:val="28"/>
              </w:rPr>
            </w:pPr>
            <w:r w:rsidRPr="00B840C1">
              <w:rPr>
                <w:rFonts w:eastAsia="SimSun"/>
                <w:sz w:val="28"/>
                <w:szCs w:val="28"/>
              </w:rPr>
              <w:t>Приложение к постановлению</w:t>
            </w:r>
          </w:p>
          <w:p w:rsidR="00B840C1" w:rsidRPr="00B840C1" w:rsidRDefault="00B840C1" w:rsidP="00B840C1">
            <w:pPr>
              <w:jc w:val="center"/>
              <w:rPr>
                <w:rFonts w:eastAsia="SimSun"/>
                <w:sz w:val="28"/>
                <w:szCs w:val="28"/>
              </w:rPr>
            </w:pPr>
            <w:r w:rsidRPr="00B840C1">
              <w:rPr>
                <w:rFonts w:eastAsia="SimSun"/>
                <w:sz w:val="28"/>
                <w:szCs w:val="28"/>
              </w:rPr>
              <w:t>Администрации Морозовского района</w:t>
            </w:r>
          </w:p>
          <w:p w:rsidR="00CB5FEB" w:rsidRDefault="00B02F09" w:rsidP="00B24849">
            <w:pPr>
              <w:jc w:val="center"/>
              <w:rPr>
                <w:rFonts w:eastAsia="SimSun"/>
                <w:sz w:val="28"/>
                <w:szCs w:val="28"/>
              </w:rPr>
            </w:pPr>
            <w:r>
              <w:rPr>
                <w:rFonts w:eastAsia="SimSun"/>
                <w:sz w:val="28"/>
                <w:szCs w:val="28"/>
              </w:rPr>
              <w:t>от 14.04.2023</w:t>
            </w:r>
            <w:r w:rsidRPr="00762095">
              <w:rPr>
                <w:rFonts w:eastAsia="SimSun"/>
                <w:sz w:val="28"/>
                <w:szCs w:val="28"/>
              </w:rPr>
              <w:t xml:space="preserve"> № </w:t>
            </w:r>
            <w:r>
              <w:rPr>
                <w:rFonts w:eastAsia="SimSun"/>
                <w:sz w:val="28"/>
                <w:szCs w:val="28"/>
              </w:rPr>
              <w:t>219</w:t>
            </w:r>
          </w:p>
          <w:p w:rsidR="00B02F09" w:rsidRDefault="00B02F09" w:rsidP="00B24849">
            <w:pPr>
              <w:jc w:val="center"/>
              <w:rPr>
                <w:rFonts w:eastAsia="SimSun"/>
                <w:sz w:val="28"/>
                <w:szCs w:val="28"/>
              </w:rPr>
            </w:pPr>
          </w:p>
          <w:p w:rsidR="00CB5FEB" w:rsidRPr="00B840C1" w:rsidRDefault="00CB5FEB" w:rsidP="00CB5FEB">
            <w:pPr>
              <w:jc w:val="center"/>
              <w:rPr>
                <w:rFonts w:eastAsia="SimSun"/>
                <w:sz w:val="28"/>
                <w:szCs w:val="28"/>
              </w:rPr>
            </w:pPr>
            <w:r w:rsidRPr="00B840C1">
              <w:rPr>
                <w:rFonts w:eastAsia="SimSun"/>
                <w:sz w:val="28"/>
                <w:szCs w:val="28"/>
              </w:rPr>
              <w:t>Приложение к постановлению</w:t>
            </w:r>
          </w:p>
          <w:p w:rsidR="00CB5FEB" w:rsidRPr="00B840C1" w:rsidRDefault="00CB5FEB" w:rsidP="00CB5FEB">
            <w:pPr>
              <w:jc w:val="center"/>
              <w:rPr>
                <w:rFonts w:eastAsia="SimSun"/>
                <w:sz w:val="28"/>
                <w:szCs w:val="28"/>
              </w:rPr>
            </w:pPr>
            <w:r w:rsidRPr="00B840C1">
              <w:rPr>
                <w:rFonts w:eastAsia="SimSun"/>
                <w:sz w:val="28"/>
                <w:szCs w:val="28"/>
              </w:rPr>
              <w:t>Администрации Морозовского района</w:t>
            </w:r>
          </w:p>
          <w:p w:rsidR="00CB5FEB" w:rsidRDefault="00CB5FEB" w:rsidP="00B24849">
            <w:pPr>
              <w:jc w:val="center"/>
              <w:rPr>
                <w:sz w:val="28"/>
                <w:szCs w:val="24"/>
              </w:rPr>
            </w:pPr>
            <w:r w:rsidRPr="007E02D8">
              <w:rPr>
                <w:sz w:val="28"/>
                <w:szCs w:val="28"/>
              </w:rPr>
              <w:t xml:space="preserve">от </w:t>
            </w:r>
            <w:r>
              <w:rPr>
                <w:sz w:val="28"/>
                <w:szCs w:val="28"/>
              </w:rPr>
              <w:t>12.10.2018</w:t>
            </w:r>
            <w:r w:rsidRPr="007E02D8">
              <w:rPr>
                <w:sz w:val="28"/>
                <w:szCs w:val="28"/>
              </w:rPr>
              <w:t xml:space="preserve"> № </w:t>
            </w:r>
            <w:r>
              <w:rPr>
                <w:sz w:val="28"/>
                <w:szCs w:val="28"/>
              </w:rPr>
              <w:t>519</w:t>
            </w:r>
          </w:p>
        </w:tc>
      </w:tr>
    </w:tbl>
    <w:p w:rsidR="00995192" w:rsidRDefault="00995192" w:rsidP="00CB5FEB">
      <w:pPr>
        <w:pStyle w:val="ConsPlusNormal"/>
        <w:ind w:firstLine="0"/>
        <w:rPr>
          <w:rFonts w:ascii="Times New Roman" w:hAnsi="Times New Roman" w:cs="Times New Roman"/>
          <w:b/>
          <w:sz w:val="28"/>
          <w:szCs w:val="28"/>
        </w:rPr>
      </w:pPr>
    </w:p>
    <w:p w:rsidR="009D64D5" w:rsidRDefault="009D64D5">
      <w:pPr>
        <w:jc w:val="center"/>
        <w:rPr>
          <w:b/>
          <w:sz w:val="28"/>
          <w:szCs w:val="28"/>
        </w:rPr>
      </w:pPr>
    </w:p>
    <w:p w:rsidR="009D64D5" w:rsidRDefault="00D51C51">
      <w:pPr>
        <w:jc w:val="center"/>
        <w:rPr>
          <w:sz w:val="28"/>
          <w:szCs w:val="28"/>
        </w:rPr>
      </w:pPr>
      <w:r>
        <w:rPr>
          <w:sz w:val="28"/>
          <w:szCs w:val="28"/>
        </w:rPr>
        <w:t>АДМИНИСТРАТИВНЫЙ РЕГЛАМЕНТ</w:t>
      </w:r>
    </w:p>
    <w:p w:rsidR="009D64D5" w:rsidRDefault="00D51C51">
      <w:pPr>
        <w:jc w:val="center"/>
        <w:rPr>
          <w:sz w:val="28"/>
          <w:szCs w:val="28"/>
        </w:rPr>
      </w:pPr>
      <w:r>
        <w:rPr>
          <w:sz w:val="28"/>
          <w:szCs w:val="28"/>
        </w:rPr>
        <w:t xml:space="preserve">предоставления </w:t>
      </w:r>
      <w:r w:rsidR="00F07C4D">
        <w:rPr>
          <w:sz w:val="28"/>
          <w:szCs w:val="28"/>
        </w:rPr>
        <w:t>муниципальной</w:t>
      </w:r>
      <w:r>
        <w:rPr>
          <w:sz w:val="28"/>
          <w:szCs w:val="28"/>
        </w:rPr>
        <w:t xml:space="preserve"> услуги</w:t>
      </w:r>
    </w:p>
    <w:p w:rsidR="00CB5FEB" w:rsidRDefault="00CB5FEB" w:rsidP="00CB5FEB">
      <w:pPr>
        <w:jc w:val="center"/>
        <w:rPr>
          <w:sz w:val="28"/>
          <w:szCs w:val="28"/>
        </w:rPr>
      </w:pPr>
      <w:r>
        <w:rPr>
          <w:sz w:val="28"/>
          <w:szCs w:val="28"/>
        </w:rPr>
        <w:t xml:space="preserve">«Публичный показ музейных предметов, </w:t>
      </w:r>
    </w:p>
    <w:p w:rsidR="00CB5FEB" w:rsidRDefault="00CB5FEB" w:rsidP="00CB5FEB">
      <w:pPr>
        <w:jc w:val="center"/>
        <w:rPr>
          <w:sz w:val="28"/>
          <w:szCs w:val="28"/>
        </w:rPr>
      </w:pPr>
      <w:r>
        <w:rPr>
          <w:sz w:val="28"/>
          <w:szCs w:val="28"/>
        </w:rPr>
        <w:t>музейных коллекций»</w:t>
      </w:r>
    </w:p>
    <w:p w:rsidR="00A3106A" w:rsidRDefault="00A3106A" w:rsidP="00CB5FEB">
      <w:pPr>
        <w:jc w:val="both"/>
        <w:rPr>
          <w:sz w:val="28"/>
          <w:szCs w:val="28"/>
        </w:rPr>
      </w:pPr>
    </w:p>
    <w:p w:rsidR="00CB5FEB" w:rsidRDefault="00CB5FEB" w:rsidP="00CB5FEB">
      <w:pPr>
        <w:jc w:val="center"/>
        <w:rPr>
          <w:sz w:val="28"/>
          <w:szCs w:val="28"/>
        </w:rPr>
      </w:pPr>
      <w:r>
        <w:rPr>
          <w:sz w:val="28"/>
          <w:szCs w:val="28"/>
        </w:rPr>
        <w:t>Раздел 1. Общие положения</w:t>
      </w:r>
    </w:p>
    <w:p w:rsidR="00CB5FEB" w:rsidRDefault="00CB5FEB" w:rsidP="00CB5FEB">
      <w:pPr>
        <w:ind w:firstLine="709"/>
        <w:jc w:val="both"/>
        <w:rPr>
          <w:b/>
          <w:sz w:val="28"/>
          <w:szCs w:val="28"/>
        </w:rPr>
      </w:pPr>
    </w:p>
    <w:p w:rsidR="00CB5FEB" w:rsidRDefault="00CB5FEB" w:rsidP="00CB5FEB">
      <w:pPr>
        <w:ind w:left="34" w:firstLine="674"/>
        <w:jc w:val="both"/>
        <w:rPr>
          <w:bCs/>
          <w:sz w:val="28"/>
          <w:szCs w:val="28"/>
        </w:rPr>
      </w:pPr>
      <w:r>
        <w:rPr>
          <w:sz w:val="28"/>
          <w:szCs w:val="28"/>
        </w:rPr>
        <w:t>1.1. Предмет регулирования административного регламента</w:t>
      </w:r>
    </w:p>
    <w:p w:rsidR="00CB5FEB" w:rsidRDefault="00CB5FEB" w:rsidP="00CB5FEB">
      <w:pPr>
        <w:ind w:firstLine="709"/>
        <w:jc w:val="both"/>
        <w:rPr>
          <w:sz w:val="28"/>
          <w:szCs w:val="28"/>
        </w:rPr>
      </w:pPr>
      <w:r>
        <w:rPr>
          <w:sz w:val="28"/>
          <w:szCs w:val="28"/>
        </w:rPr>
        <w:t>Предметом регулирования административного регламента (далее – Регламент) является предоставление муниципальной услуги «Публичный показ музейных предметов, музейных коллекций» (далее - Регламент).</w:t>
      </w:r>
    </w:p>
    <w:p w:rsidR="00CB5FEB" w:rsidRDefault="00CB5FEB" w:rsidP="00CB5FEB">
      <w:pPr>
        <w:tabs>
          <w:tab w:val="left" w:pos="709"/>
        </w:tabs>
        <w:ind w:firstLine="709"/>
        <w:jc w:val="both"/>
        <w:rPr>
          <w:sz w:val="28"/>
          <w:szCs w:val="28"/>
        </w:rPr>
      </w:pPr>
      <w:r>
        <w:rPr>
          <w:sz w:val="28"/>
          <w:szCs w:val="28"/>
        </w:rPr>
        <w:t>Настоящим регламентом устанавливается административная процедура, совершаемая</w:t>
      </w:r>
      <w:r>
        <w:rPr>
          <w:bCs/>
          <w:sz w:val="28"/>
          <w:szCs w:val="28"/>
        </w:rPr>
        <w:t xml:space="preserve"> муниципальным бюджетным учреждением культуры «Морозовский краеведческий музей» (далее - </w:t>
      </w:r>
      <w:r>
        <w:rPr>
          <w:sz w:val="28"/>
          <w:szCs w:val="28"/>
        </w:rPr>
        <w:t>МБУК МКМ</w:t>
      </w:r>
      <w:r>
        <w:rPr>
          <w:bCs/>
          <w:sz w:val="28"/>
          <w:szCs w:val="28"/>
        </w:rPr>
        <w:t xml:space="preserve">) в ходе </w:t>
      </w:r>
      <w:r>
        <w:rPr>
          <w:sz w:val="28"/>
          <w:szCs w:val="28"/>
        </w:rPr>
        <w:t xml:space="preserve">предоставления муниципальной услуги «Публичный показ музейных предметов, музейных коллекций» (далее - муниципальная услуга), целью которой является повышение качества, доступности, создания комфортных условий для получателей муниципальной услуги «Публичный показ музейных предметов, музейных коллекций». </w:t>
      </w:r>
    </w:p>
    <w:p w:rsidR="00CB5FEB" w:rsidRDefault="00CB5FEB" w:rsidP="00CB5FEB">
      <w:pPr>
        <w:tabs>
          <w:tab w:val="left" w:pos="709"/>
        </w:tabs>
        <w:ind w:firstLine="709"/>
        <w:jc w:val="both"/>
        <w:rPr>
          <w:sz w:val="28"/>
          <w:szCs w:val="28"/>
        </w:rPr>
      </w:pPr>
    </w:p>
    <w:p w:rsidR="00CB5FEB" w:rsidRDefault="00CB5FEB" w:rsidP="00CB5FEB">
      <w:pPr>
        <w:widowControl w:val="0"/>
        <w:autoSpaceDE w:val="0"/>
        <w:autoSpaceDN w:val="0"/>
        <w:adjustRightInd w:val="0"/>
        <w:ind w:firstLine="720"/>
        <w:jc w:val="both"/>
        <w:rPr>
          <w:sz w:val="28"/>
          <w:szCs w:val="28"/>
        </w:rPr>
      </w:pPr>
      <w:r>
        <w:rPr>
          <w:sz w:val="28"/>
          <w:szCs w:val="28"/>
        </w:rPr>
        <w:t>1.2. Круг заявителей</w:t>
      </w:r>
    </w:p>
    <w:p w:rsidR="00CB5FEB" w:rsidRDefault="00CB5FEB" w:rsidP="00CB5FEB">
      <w:pPr>
        <w:widowControl w:val="0"/>
        <w:autoSpaceDE w:val="0"/>
        <w:autoSpaceDN w:val="0"/>
        <w:adjustRightInd w:val="0"/>
        <w:ind w:firstLine="720"/>
        <w:jc w:val="both"/>
        <w:rPr>
          <w:sz w:val="28"/>
          <w:szCs w:val="28"/>
        </w:rPr>
      </w:pPr>
      <w:r>
        <w:rPr>
          <w:sz w:val="28"/>
          <w:szCs w:val="28"/>
        </w:rPr>
        <w:t>Заявителями муниципальной услуги являются физические и юридические лица.</w:t>
      </w:r>
    </w:p>
    <w:p w:rsidR="00CB5FEB" w:rsidRDefault="00CB5FEB" w:rsidP="00CB5FEB">
      <w:pPr>
        <w:widowControl w:val="0"/>
        <w:autoSpaceDE w:val="0"/>
        <w:autoSpaceDN w:val="0"/>
        <w:adjustRightInd w:val="0"/>
        <w:ind w:firstLine="720"/>
        <w:jc w:val="both"/>
        <w:rPr>
          <w:sz w:val="28"/>
          <w:szCs w:val="28"/>
        </w:rPr>
      </w:pPr>
      <w:r>
        <w:rPr>
          <w:sz w:val="28"/>
          <w:szCs w:val="28"/>
        </w:rPr>
        <w:t>1.3.</w:t>
      </w:r>
      <w:r>
        <w:rPr>
          <w:sz w:val="28"/>
          <w:szCs w:val="28"/>
        </w:rPr>
        <w:tab/>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B5FEB" w:rsidRDefault="00CB5FEB" w:rsidP="00CB5FEB">
      <w:pPr>
        <w:widowControl w:val="0"/>
        <w:autoSpaceDE w:val="0"/>
        <w:autoSpaceDN w:val="0"/>
        <w:adjustRightInd w:val="0"/>
        <w:ind w:firstLine="720"/>
        <w:jc w:val="both"/>
        <w:rPr>
          <w:rFonts w:eastAsia="Calibri"/>
          <w:bCs/>
          <w:iCs/>
          <w:color w:val="000000"/>
          <w:kern w:val="2"/>
          <w:sz w:val="28"/>
          <w:szCs w:val="28"/>
          <w:lang w:eastAsia="en-US"/>
        </w:rPr>
      </w:pPr>
      <w:r>
        <w:rPr>
          <w:rFonts w:eastAsia="Calibri"/>
          <w:bCs/>
          <w:iCs/>
          <w:color w:val="000000"/>
          <w:kern w:val="2"/>
          <w:sz w:val="28"/>
          <w:szCs w:val="28"/>
          <w:lang w:eastAsia="en-US"/>
        </w:rPr>
        <w:t>1.3.1. П</w:t>
      </w:r>
      <w:r>
        <w:rPr>
          <w:kern w:val="2"/>
          <w:sz w:val="28"/>
          <w:szCs w:val="28"/>
        </w:rPr>
        <w:t xml:space="preserve">орядок получения заявителями информации по вопросам предоставления </w:t>
      </w:r>
      <w:r>
        <w:rPr>
          <w:sz w:val="28"/>
          <w:szCs w:val="28"/>
        </w:rPr>
        <w:t>муниципальной</w:t>
      </w:r>
      <w:r>
        <w:rPr>
          <w:kern w:val="2"/>
          <w:sz w:val="28"/>
          <w:szCs w:val="28"/>
        </w:rPr>
        <w:t xml:space="preserve"> услуги и услуг, которые являются необходимыми и обязательными для предоставления м</w:t>
      </w:r>
      <w:r>
        <w:rPr>
          <w:sz w:val="28"/>
          <w:szCs w:val="28"/>
        </w:rPr>
        <w:t>униципальной</w:t>
      </w:r>
      <w:r>
        <w:rPr>
          <w:kern w:val="2"/>
          <w:sz w:val="28"/>
          <w:szCs w:val="28"/>
        </w:rPr>
        <w:t xml:space="preserve"> услуги, сведений о ходе предоставления указанных услуг, в том числе на официальном сайте в сети «Интернет».</w:t>
      </w:r>
    </w:p>
    <w:p w:rsidR="00CB5FEB" w:rsidRDefault="00CB5FEB" w:rsidP="00CB5FEB">
      <w:pPr>
        <w:widowControl w:val="0"/>
        <w:autoSpaceDE w:val="0"/>
        <w:autoSpaceDN w:val="0"/>
        <w:adjustRightInd w:val="0"/>
        <w:ind w:firstLine="708"/>
        <w:jc w:val="both"/>
        <w:rPr>
          <w:sz w:val="28"/>
          <w:szCs w:val="28"/>
        </w:rPr>
      </w:pPr>
      <w:r>
        <w:rPr>
          <w:sz w:val="28"/>
          <w:szCs w:val="28"/>
        </w:rPr>
        <w:t>Информирование граждан о порядке предоставления муниципальной услуги  осуществляется работниками  МБУК МКМ.</w:t>
      </w:r>
    </w:p>
    <w:p w:rsidR="00CB5FEB" w:rsidRDefault="00CB5FEB" w:rsidP="00CB5FEB">
      <w:pPr>
        <w:widowControl w:val="0"/>
        <w:autoSpaceDE w:val="0"/>
        <w:autoSpaceDN w:val="0"/>
        <w:adjustRightInd w:val="0"/>
        <w:ind w:firstLine="708"/>
        <w:jc w:val="both"/>
        <w:rPr>
          <w:sz w:val="28"/>
          <w:szCs w:val="28"/>
        </w:rPr>
      </w:pPr>
      <w:r>
        <w:rPr>
          <w:sz w:val="28"/>
          <w:szCs w:val="28"/>
        </w:rPr>
        <w:lastRenderedPageBreak/>
        <w:t>Основными требованиями к информированию граждан о порядке предоставления муниципальной услуги (работы) являются достоверность предоставляемой информации, четкость изложения информации, полнота информирования.</w:t>
      </w:r>
    </w:p>
    <w:p w:rsidR="00CB5FEB" w:rsidRDefault="00CB5FEB" w:rsidP="00CB5FEB">
      <w:pPr>
        <w:ind w:firstLine="708"/>
        <w:jc w:val="both"/>
        <w:rPr>
          <w:sz w:val="28"/>
          <w:szCs w:val="28"/>
        </w:rPr>
      </w:pPr>
      <w:r>
        <w:rPr>
          <w:sz w:val="28"/>
          <w:szCs w:val="28"/>
        </w:rPr>
        <w:t>Должностные лица подробно информируют обратившихся по интересующим их вопросам при ответах на телефонные звонки. Ответ на телефонный звонок должен содержать информацию о наименовании учреждения, в которое позвонил заявитель, фамилии, имени, отчестве принявшего телефонный звонок. При отсутствии возможности у должностного лица, принявшего обращение по каналам телефонной связи, самостоятельно ответить на поставленные вопросы по предоставлению муниципальной услуги, обращение должно быть переадресовано (переведено) на другое должностное лицо или же заявителю должен быть сообщен телефонный номер, по которому можно получить необходимую информацию. Время ожидания потребителем консультации не должно превышать 5 минут.</w:t>
      </w:r>
    </w:p>
    <w:p w:rsidR="00CB5FEB" w:rsidRDefault="00CB5FEB" w:rsidP="00CB5FEB">
      <w:pPr>
        <w:autoSpaceDE w:val="0"/>
        <w:autoSpaceDN w:val="0"/>
        <w:adjustRightInd w:val="0"/>
        <w:ind w:firstLine="709"/>
        <w:jc w:val="both"/>
        <w:rPr>
          <w:rFonts w:eastAsia="Calibri"/>
          <w:bCs/>
          <w:iCs/>
          <w:kern w:val="2"/>
          <w:sz w:val="28"/>
          <w:szCs w:val="28"/>
          <w:lang w:eastAsia="en-US"/>
        </w:rPr>
      </w:pPr>
      <w:r>
        <w:rPr>
          <w:rFonts w:eastAsia="Calibri"/>
          <w:bCs/>
          <w:iCs/>
          <w:color w:val="000000"/>
          <w:kern w:val="2"/>
          <w:sz w:val="28"/>
          <w:szCs w:val="28"/>
          <w:lang w:eastAsia="en-US"/>
        </w:rPr>
        <w:t xml:space="preserve">Получить информацию </w:t>
      </w:r>
      <w:r>
        <w:rPr>
          <w:sz w:val="28"/>
          <w:szCs w:val="28"/>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eastAsia="Calibri"/>
          <w:bCs/>
          <w:iCs/>
          <w:color w:val="000000"/>
          <w:kern w:val="2"/>
          <w:sz w:val="28"/>
          <w:szCs w:val="28"/>
          <w:lang w:eastAsia="en-US"/>
        </w:rPr>
        <w:t xml:space="preserve">на </w:t>
      </w:r>
      <w:r>
        <w:rPr>
          <w:rFonts w:eastAsia="Calibri"/>
          <w:bCs/>
          <w:iCs/>
          <w:kern w:val="2"/>
          <w:sz w:val="28"/>
          <w:szCs w:val="28"/>
          <w:lang w:eastAsia="en-US"/>
        </w:rPr>
        <w:t>официальном сайте МБУК МКМ в информационно-телекоммуникационной сети «Интернет» (далее – сеть «Интернет»),</w:t>
      </w:r>
      <w:r>
        <w:rPr>
          <w:rFonts w:eastAsia="Calibri"/>
          <w:bCs/>
          <w:iCs/>
          <w:color w:val="000000"/>
          <w:kern w:val="2"/>
          <w:sz w:val="28"/>
          <w:szCs w:val="28"/>
          <w:lang w:eastAsia="en-US"/>
        </w:rPr>
        <w:t xml:space="preserve"> заявитель  может  бесплатно, </w:t>
      </w:r>
      <w:r>
        <w:rPr>
          <w:rFonts w:eastAsia="Calibri"/>
          <w:kern w:val="2"/>
          <w:sz w:val="28"/>
          <w:szCs w:val="28"/>
          <w:lang w:eastAsia="en-US"/>
        </w:rPr>
        <w:t>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kern w:val="2"/>
          <w:sz w:val="28"/>
          <w:szCs w:val="28"/>
        </w:rPr>
        <w:t>.</w:t>
      </w:r>
    </w:p>
    <w:p w:rsidR="00CB5FEB" w:rsidRDefault="00CB5FEB" w:rsidP="00CB5FEB">
      <w:pPr>
        <w:ind w:firstLine="708"/>
        <w:jc w:val="both"/>
        <w:rPr>
          <w:sz w:val="28"/>
          <w:szCs w:val="28"/>
        </w:rPr>
      </w:pPr>
      <w:r>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B5FEB" w:rsidRDefault="00CB5FEB" w:rsidP="00CB5FEB">
      <w:pPr>
        <w:ind w:firstLine="708"/>
        <w:jc w:val="both"/>
        <w:rPr>
          <w:sz w:val="28"/>
          <w:szCs w:val="28"/>
        </w:rPr>
      </w:pPr>
      <w:r>
        <w:rPr>
          <w:sz w:val="28"/>
          <w:szCs w:val="28"/>
        </w:rPr>
        <w:t>Форма, место размещения справочной информации о предоставлении Муниципальной услуги:</w:t>
      </w:r>
    </w:p>
    <w:p w:rsidR="00CB5FEB" w:rsidRDefault="00CB5FEB" w:rsidP="00CB5FEB">
      <w:pPr>
        <w:ind w:firstLine="708"/>
        <w:jc w:val="both"/>
        <w:rPr>
          <w:sz w:val="28"/>
          <w:szCs w:val="28"/>
        </w:rPr>
      </w:pPr>
      <w:r>
        <w:rPr>
          <w:sz w:val="28"/>
          <w:szCs w:val="28"/>
        </w:rPr>
        <w:t xml:space="preserve"> - вывеска, содержащая информацию о графике работы музея, размещается при входе в здание МБУК МКМ;</w:t>
      </w:r>
    </w:p>
    <w:p w:rsidR="00CB5FEB" w:rsidRDefault="00CB5FEB" w:rsidP="00CB5FEB">
      <w:pPr>
        <w:ind w:firstLine="708"/>
        <w:jc w:val="both"/>
        <w:rPr>
          <w:sz w:val="28"/>
          <w:szCs w:val="28"/>
        </w:rPr>
      </w:pPr>
      <w:r>
        <w:rPr>
          <w:sz w:val="28"/>
          <w:szCs w:val="28"/>
        </w:rPr>
        <w:t xml:space="preserve"> - информационный стенд в МБУК МКМ оборудован в доступном для получателя муниципальной услуги месте, справа у входа, и содержит следующую обязательную информацию: текст настоящего Регламента, Книгу отзывов, Книгу обращений.</w:t>
      </w:r>
    </w:p>
    <w:p w:rsidR="00CB5FEB" w:rsidRDefault="00CB5FEB" w:rsidP="00CB5FEB">
      <w:pPr>
        <w:ind w:firstLine="708"/>
        <w:jc w:val="both"/>
        <w:rPr>
          <w:sz w:val="28"/>
          <w:szCs w:val="28"/>
        </w:rPr>
      </w:pPr>
      <w:r>
        <w:rPr>
          <w:sz w:val="28"/>
          <w:szCs w:val="28"/>
        </w:rPr>
        <w:t>Справочная информация, а именно место нахождения и графики работы организаций, обращение в которые необходимо для получения муниципальной услуги, справочные телефоны, адрес официального сайта, а также электронной почты размещены на официальном сайте МБУК МКМ.</w:t>
      </w:r>
    </w:p>
    <w:p w:rsidR="00CB5FEB" w:rsidRDefault="00CB5FEB" w:rsidP="00CB5FEB">
      <w:pPr>
        <w:tabs>
          <w:tab w:val="center" w:pos="5314"/>
        </w:tabs>
        <w:ind w:firstLine="708"/>
        <w:jc w:val="both"/>
        <w:rPr>
          <w:sz w:val="28"/>
          <w:szCs w:val="28"/>
        </w:rPr>
      </w:pPr>
      <w:r>
        <w:rPr>
          <w:sz w:val="28"/>
          <w:szCs w:val="28"/>
        </w:rPr>
        <w:t>Телефон - автоинформатор в МБУК МКМ не предусмотрен.</w:t>
      </w:r>
    </w:p>
    <w:p w:rsidR="00CB5FEB" w:rsidRDefault="00CB5FEB" w:rsidP="00CB5FEB">
      <w:pPr>
        <w:tabs>
          <w:tab w:val="left" w:pos="0"/>
          <w:tab w:val="left" w:pos="709"/>
        </w:tabs>
        <w:ind w:firstLine="709"/>
        <w:jc w:val="both"/>
        <w:rPr>
          <w:b/>
          <w:sz w:val="28"/>
          <w:szCs w:val="28"/>
        </w:rPr>
      </w:pPr>
    </w:p>
    <w:p w:rsidR="00B02F09" w:rsidRDefault="00B02F09" w:rsidP="00CB5FEB">
      <w:pPr>
        <w:widowControl w:val="0"/>
        <w:autoSpaceDE w:val="0"/>
        <w:autoSpaceDN w:val="0"/>
        <w:adjustRightInd w:val="0"/>
        <w:ind w:firstLine="720"/>
        <w:jc w:val="center"/>
        <w:rPr>
          <w:sz w:val="28"/>
          <w:szCs w:val="28"/>
        </w:rPr>
      </w:pPr>
    </w:p>
    <w:p w:rsidR="00CB5FEB" w:rsidRDefault="00CB5FEB" w:rsidP="00CB5FEB">
      <w:pPr>
        <w:widowControl w:val="0"/>
        <w:autoSpaceDE w:val="0"/>
        <w:autoSpaceDN w:val="0"/>
        <w:adjustRightInd w:val="0"/>
        <w:ind w:firstLine="720"/>
        <w:jc w:val="center"/>
        <w:rPr>
          <w:sz w:val="28"/>
          <w:szCs w:val="28"/>
        </w:rPr>
      </w:pPr>
      <w:r>
        <w:rPr>
          <w:sz w:val="28"/>
          <w:szCs w:val="28"/>
        </w:rPr>
        <w:lastRenderedPageBreak/>
        <w:t>Раздел 2.  Стандарт предоставления муниципальной услуги</w:t>
      </w:r>
    </w:p>
    <w:p w:rsidR="00CB5FEB" w:rsidRDefault="00CB5FEB" w:rsidP="00CB5FEB">
      <w:pPr>
        <w:widowControl w:val="0"/>
        <w:autoSpaceDE w:val="0"/>
        <w:autoSpaceDN w:val="0"/>
        <w:adjustRightInd w:val="0"/>
        <w:ind w:firstLine="720"/>
        <w:jc w:val="both"/>
        <w:rPr>
          <w:sz w:val="28"/>
          <w:szCs w:val="28"/>
        </w:rPr>
      </w:pPr>
    </w:p>
    <w:p w:rsidR="00CB5FEB" w:rsidRDefault="00CB5FEB" w:rsidP="00CB5FEB">
      <w:pPr>
        <w:ind w:firstLine="709"/>
        <w:jc w:val="both"/>
        <w:rPr>
          <w:sz w:val="28"/>
          <w:szCs w:val="28"/>
        </w:rPr>
      </w:pPr>
      <w:r>
        <w:rPr>
          <w:sz w:val="28"/>
          <w:szCs w:val="28"/>
        </w:rPr>
        <w:t>2.1. Наименование муниципальной услуги - «Публичный показ музейных предметов, музейных коллекций».</w:t>
      </w:r>
    </w:p>
    <w:p w:rsidR="00CB5FEB" w:rsidRDefault="00CB5FEB" w:rsidP="00CB5FEB">
      <w:pPr>
        <w:ind w:firstLine="709"/>
        <w:jc w:val="both"/>
        <w:rPr>
          <w:sz w:val="28"/>
          <w:szCs w:val="28"/>
        </w:rPr>
      </w:pPr>
    </w:p>
    <w:p w:rsidR="00CB5FEB" w:rsidRDefault="00CB5FEB" w:rsidP="00CB5FEB">
      <w:pPr>
        <w:widowControl w:val="0"/>
        <w:autoSpaceDE w:val="0"/>
        <w:autoSpaceDN w:val="0"/>
        <w:adjustRightInd w:val="0"/>
        <w:ind w:firstLine="720"/>
        <w:jc w:val="both"/>
        <w:rPr>
          <w:sz w:val="28"/>
          <w:szCs w:val="28"/>
        </w:rPr>
      </w:pPr>
      <w:r>
        <w:rPr>
          <w:sz w:val="28"/>
          <w:szCs w:val="28"/>
        </w:rPr>
        <w:t>2.2. Наименование органа, предоставляющего муниципальную услугу</w:t>
      </w:r>
    </w:p>
    <w:p w:rsidR="00CB5FEB" w:rsidRDefault="00CB5FEB" w:rsidP="00CB5FEB">
      <w:pPr>
        <w:ind w:firstLine="709"/>
        <w:jc w:val="both"/>
        <w:rPr>
          <w:sz w:val="28"/>
          <w:szCs w:val="28"/>
        </w:rPr>
      </w:pPr>
      <w:r>
        <w:rPr>
          <w:sz w:val="28"/>
          <w:szCs w:val="28"/>
        </w:rPr>
        <w:t>Услугу предоставляет муниципальное бюджетное учреждение культуры «Морозовский краеведческий музей».</w:t>
      </w:r>
    </w:p>
    <w:p w:rsidR="00CB5FEB" w:rsidRPr="00ED04D4" w:rsidRDefault="00CB5FEB" w:rsidP="00CB5FEB">
      <w:pPr>
        <w:widowControl w:val="0"/>
        <w:autoSpaceDE w:val="0"/>
        <w:autoSpaceDN w:val="0"/>
        <w:adjustRightInd w:val="0"/>
        <w:ind w:firstLine="720"/>
        <w:jc w:val="both"/>
        <w:rPr>
          <w:sz w:val="28"/>
          <w:szCs w:val="28"/>
        </w:rPr>
      </w:pPr>
    </w:p>
    <w:p w:rsidR="00CB5FEB" w:rsidRDefault="00CB5FEB" w:rsidP="00CB5FEB">
      <w:pPr>
        <w:widowControl w:val="0"/>
        <w:autoSpaceDE w:val="0"/>
        <w:autoSpaceDN w:val="0"/>
        <w:adjustRightInd w:val="0"/>
        <w:ind w:firstLine="720"/>
        <w:jc w:val="both"/>
        <w:rPr>
          <w:sz w:val="28"/>
          <w:szCs w:val="28"/>
        </w:rPr>
      </w:pPr>
      <w:r w:rsidRPr="00D17735">
        <w:rPr>
          <w:sz w:val="28"/>
          <w:szCs w:val="28"/>
        </w:rPr>
        <w:t xml:space="preserve">2.3. Результат  предоставления </w:t>
      </w:r>
      <w:r>
        <w:rPr>
          <w:sz w:val="28"/>
          <w:szCs w:val="28"/>
        </w:rPr>
        <w:t>м</w:t>
      </w:r>
      <w:r w:rsidRPr="00D17735">
        <w:rPr>
          <w:sz w:val="28"/>
          <w:szCs w:val="28"/>
        </w:rPr>
        <w:t>униципальной услуги</w:t>
      </w:r>
    </w:p>
    <w:p w:rsidR="00CB5FEB" w:rsidRDefault="00CB5FEB" w:rsidP="00CB5FEB">
      <w:pPr>
        <w:ind w:firstLine="709"/>
        <w:jc w:val="both"/>
        <w:rPr>
          <w:sz w:val="28"/>
          <w:szCs w:val="28"/>
        </w:rPr>
      </w:pPr>
      <w:r>
        <w:rPr>
          <w:sz w:val="28"/>
          <w:szCs w:val="28"/>
        </w:rPr>
        <w:t xml:space="preserve">Основными результатами предоставления муниципальной услуги и способами получения результата предоставления муниципальной услуги являются предоставление заявителю одного из следующих видов обслуживания: </w:t>
      </w:r>
    </w:p>
    <w:p w:rsidR="00CB5FEB" w:rsidRDefault="00CB5FEB" w:rsidP="00CB5FEB">
      <w:pPr>
        <w:ind w:firstLine="709"/>
        <w:jc w:val="both"/>
        <w:rPr>
          <w:sz w:val="28"/>
          <w:szCs w:val="28"/>
        </w:rPr>
      </w:pPr>
      <w:r>
        <w:rPr>
          <w:sz w:val="28"/>
          <w:szCs w:val="28"/>
        </w:rPr>
        <w:t>- экскурсионное, лекционное, культурно-массовое, консультационное обслуживание;</w:t>
      </w:r>
    </w:p>
    <w:p w:rsidR="00CB5FEB" w:rsidRDefault="00CB5FEB" w:rsidP="00CB5FEB">
      <w:pPr>
        <w:ind w:firstLine="709"/>
        <w:jc w:val="both"/>
        <w:rPr>
          <w:sz w:val="28"/>
          <w:szCs w:val="28"/>
        </w:rPr>
      </w:pPr>
      <w:r>
        <w:rPr>
          <w:sz w:val="28"/>
          <w:szCs w:val="28"/>
        </w:rPr>
        <w:t>- предоставление по запросу исторических справок, тематических сведений.</w:t>
      </w:r>
    </w:p>
    <w:p w:rsidR="00CB5FEB" w:rsidRDefault="00CB5FEB" w:rsidP="00CB5FEB">
      <w:pPr>
        <w:ind w:firstLine="709"/>
        <w:jc w:val="both"/>
        <w:rPr>
          <w:sz w:val="28"/>
          <w:szCs w:val="28"/>
        </w:rPr>
      </w:pPr>
    </w:p>
    <w:p w:rsidR="00CB5FEB" w:rsidRDefault="00CB5FEB" w:rsidP="00CB5FEB">
      <w:pPr>
        <w:widowControl w:val="0"/>
        <w:autoSpaceDE w:val="0"/>
        <w:autoSpaceDN w:val="0"/>
        <w:adjustRightInd w:val="0"/>
        <w:ind w:firstLine="720"/>
        <w:jc w:val="both"/>
        <w:rPr>
          <w:kern w:val="2"/>
          <w:sz w:val="28"/>
          <w:szCs w:val="28"/>
        </w:rPr>
      </w:pPr>
      <w:r>
        <w:rPr>
          <w:sz w:val="28"/>
          <w:szCs w:val="28"/>
        </w:rPr>
        <w:t>2.4.</w:t>
      </w:r>
      <w:r>
        <w:rPr>
          <w:sz w:val="28"/>
          <w:szCs w:val="28"/>
        </w:rPr>
        <w:tab/>
      </w:r>
      <w:r>
        <w:rPr>
          <w:kern w:val="2"/>
          <w:sz w:val="28"/>
          <w:szCs w:val="28"/>
        </w:rPr>
        <w:t xml:space="preserve">Срок предоставления </w:t>
      </w:r>
      <w:r>
        <w:rPr>
          <w:sz w:val="28"/>
          <w:szCs w:val="28"/>
        </w:rPr>
        <w:t>муниципальной</w:t>
      </w:r>
      <w:r>
        <w:rPr>
          <w:kern w:val="2"/>
          <w:sz w:val="28"/>
          <w:szCs w:val="28"/>
        </w:rPr>
        <w:t xml:space="preserve"> услуги</w:t>
      </w:r>
    </w:p>
    <w:p w:rsidR="00CB5FEB" w:rsidRDefault="00CB5FEB" w:rsidP="00CB5FEB">
      <w:pPr>
        <w:widowControl w:val="0"/>
        <w:autoSpaceDE w:val="0"/>
        <w:autoSpaceDN w:val="0"/>
        <w:adjustRightInd w:val="0"/>
        <w:ind w:firstLine="720"/>
        <w:jc w:val="both"/>
        <w:rPr>
          <w:sz w:val="28"/>
          <w:szCs w:val="28"/>
        </w:rPr>
      </w:pPr>
      <w:r>
        <w:rPr>
          <w:sz w:val="28"/>
          <w:szCs w:val="28"/>
        </w:rPr>
        <w:t>Срок</w:t>
      </w:r>
      <w:r w:rsidRPr="00C074E6">
        <w:rPr>
          <w:sz w:val="28"/>
          <w:szCs w:val="28"/>
        </w:rPr>
        <w:t xml:space="preserve"> предоставления муниципальной услуги осуществляются в соответствии с графиком и планом работы </w:t>
      </w:r>
      <w:r>
        <w:rPr>
          <w:sz w:val="28"/>
          <w:szCs w:val="28"/>
        </w:rPr>
        <w:t>МБУК МКМ,</w:t>
      </w:r>
      <w:r w:rsidRPr="00C074E6">
        <w:rPr>
          <w:sz w:val="28"/>
          <w:szCs w:val="28"/>
        </w:rPr>
        <w:t xml:space="preserve"> размещ</w:t>
      </w:r>
      <w:r>
        <w:rPr>
          <w:sz w:val="28"/>
          <w:szCs w:val="28"/>
        </w:rPr>
        <w:t xml:space="preserve">енном на информационном стенде учреждения, официальном сайте. </w:t>
      </w:r>
    </w:p>
    <w:p w:rsidR="00CB5FEB" w:rsidRDefault="00CB5FEB" w:rsidP="00CB5FEB">
      <w:pPr>
        <w:widowControl w:val="0"/>
        <w:autoSpaceDE w:val="0"/>
        <w:autoSpaceDN w:val="0"/>
        <w:adjustRightInd w:val="0"/>
        <w:ind w:firstLine="720"/>
        <w:jc w:val="both"/>
        <w:rPr>
          <w:sz w:val="28"/>
          <w:szCs w:val="28"/>
        </w:rPr>
      </w:pPr>
      <w:r>
        <w:rPr>
          <w:sz w:val="28"/>
          <w:szCs w:val="28"/>
        </w:rPr>
        <w:t>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w:t>
      </w:r>
    </w:p>
    <w:p w:rsidR="00CB5FEB" w:rsidRDefault="00CB5FEB" w:rsidP="00CB5FEB">
      <w:pPr>
        <w:widowControl w:val="0"/>
        <w:shd w:val="clear" w:color="auto" w:fill="FFFFFF"/>
        <w:autoSpaceDE w:val="0"/>
        <w:autoSpaceDN w:val="0"/>
        <w:adjustRightInd w:val="0"/>
        <w:ind w:firstLine="709"/>
        <w:jc w:val="both"/>
        <w:rPr>
          <w:sz w:val="28"/>
          <w:szCs w:val="28"/>
        </w:rPr>
      </w:pPr>
      <w:r>
        <w:rPr>
          <w:sz w:val="28"/>
          <w:szCs w:val="28"/>
        </w:rPr>
        <w:t>Срок предоставления муниципальной услуги в электронном виде начинается с момента приема и регистрации МБУК МКМ электронных документов, необходимых для предоставления услуги.</w:t>
      </w:r>
    </w:p>
    <w:p w:rsidR="00CB5FEB" w:rsidRDefault="00CB5FEB" w:rsidP="00CB5FEB">
      <w:pPr>
        <w:jc w:val="both"/>
        <w:rPr>
          <w:sz w:val="28"/>
          <w:szCs w:val="28"/>
        </w:rPr>
      </w:pPr>
    </w:p>
    <w:p w:rsidR="00CB5FEB" w:rsidRDefault="00CB5FEB" w:rsidP="00CB5FEB">
      <w:pPr>
        <w:widowControl w:val="0"/>
        <w:autoSpaceDE w:val="0"/>
        <w:autoSpaceDN w:val="0"/>
        <w:adjustRightInd w:val="0"/>
        <w:ind w:firstLine="720"/>
        <w:jc w:val="both"/>
        <w:rPr>
          <w:sz w:val="28"/>
          <w:szCs w:val="28"/>
        </w:rPr>
      </w:pPr>
      <w:r>
        <w:rPr>
          <w:sz w:val="28"/>
          <w:szCs w:val="28"/>
        </w:rPr>
        <w:t>2.5.</w:t>
      </w:r>
      <w:r>
        <w:rPr>
          <w:sz w:val="28"/>
          <w:szCs w:val="28"/>
        </w:rPr>
        <w:tab/>
      </w:r>
      <w:r>
        <w:rPr>
          <w:kern w:val="2"/>
          <w:sz w:val="28"/>
          <w:szCs w:val="28"/>
        </w:rPr>
        <w:t xml:space="preserve">Правовые основания для предоставления </w:t>
      </w:r>
      <w:r>
        <w:rPr>
          <w:sz w:val="28"/>
          <w:szCs w:val="28"/>
        </w:rPr>
        <w:t>муниципальной</w:t>
      </w:r>
      <w:r>
        <w:rPr>
          <w:kern w:val="2"/>
          <w:sz w:val="28"/>
          <w:szCs w:val="28"/>
        </w:rPr>
        <w:t xml:space="preserve"> услуги</w:t>
      </w:r>
    </w:p>
    <w:p w:rsidR="00CB5FEB" w:rsidRDefault="00CB5FEB" w:rsidP="00CB5FEB">
      <w:pPr>
        <w:ind w:firstLine="709"/>
        <w:jc w:val="both"/>
        <w:rPr>
          <w:sz w:val="28"/>
          <w:szCs w:val="28"/>
        </w:rPr>
      </w:pPr>
      <w:r>
        <w:rPr>
          <w:sz w:val="28"/>
          <w:szCs w:val="28"/>
        </w:rPr>
        <w:t>Перечень  правовых актов, регулирующих  предоставление муниципальной услуги размещен:</w:t>
      </w:r>
    </w:p>
    <w:p w:rsidR="00CB5FEB" w:rsidRDefault="00CB5FEB" w:rsidP="00CB5FEB">
      <w:pPr>
        <w:ind w:firstLine="709"/>
        <w:jc w:val="both"/>
        <w:rPr>
          <w:sz w:val="28"/>
          <w:szCs w:val="28"/>
        </w:rPr>
      </w:pPr>
      <w:r>
        <w:rPr>
          <w:sz w:val="28"/>
          <w:szCs w:val="28"/>
        </w:rPr>
        <w:t>- на официальном сайте МБУК МКМ;</w:t>
      </w:r>
    </w:p>
    <w:p w:rsidR="00CB5FEB" w:rsidRDefault="00CB5FEB" w:rsidP="00CB5FEB">
      <w:pPr>
        <w:ind w:firstLine="709"/>
        <w:jc w:val="both"/>
        <w:rPr>
          <w:sz w:val="28"/>
          <w:szCs w:val="28"/>
        </w:rPr>
      </w:pPr>
      <w:r>
        <w:rPr>
          <w:sz w:val="28"/>
          <w:szCs w:val="28"/>
        </w:rPr>
        <w:t>- на информационной доске в здании МБУК МКМ в общедоступной зоне.</w:t>
      </w:r>
    </w:p>
    <w:p w:rsidR="00CB5FEB" w:rsidRDefault="00CB5FEB" w:rsidP="00CB5FEB">
      <w:pPr>
        <w:widowControl w:val="0"/>
        <w:autoSpaceDE w:val="0"/>
        <w:autoSpaceDN w:val="0"/>
        <w:adjustRightInd w:val="0"/>
        <w:ind w:firstLine="720"/>
        <w:jc w:val="both"/>
        <w:rPr>
          <w:sz w:val="28"/>
          <w:szCs w:val="28"/>
        </w:rPr>
      </w:pPr>
    </w:p>
    <w:p w:rsidR="00CB5FEB" w:rsidRDefault="00CB5FEB" w:rsidP="00CB5FEB">
      <w:pPr>
        <w:widowControl w:val="0"/>
        <w:autoSpaceDE w:val="0"/>
        <w:autoSpaceDN w:val="0"/>
        <w:adjustRightInd w:val="0"/>
        <w:ind w:firstLine="720"/>
        <w:jc w:val="both"/>
        <w:rPr>
          <w:sz w:val="28"/>
          <w:szCs w:val="28"/>
        </w:rPr>
      </w:pPr>
      <w:r>
        <w:rPr>
          <w:sz w:val="28"/>
          <w:szCs w:val="28"/>
        </w:rPr>
        <w:t>2.6.</w:t>
      </w:r>
      <w:r>
        <w:rPr>
          <w:sz w:val="28"/>
          <w:szCs w:val="28"/>
        </w:rPr>
        <w:tab/>
      </w:r>
      <w:r>
        <w:rPr>
          <w:kern w:val="2"/>
          <w:sz w:val="28"/>
          <w:szCs w:val="28"/>
        </w:rPr>
        <w:t xml:space="preserve">Исчерпывающий перечень документов, необходимых для предоставления </w:t>
      </w:r>
      <w:r>
        <w:rPr>
          <w:sz w:val="28"/>
          <w:szCs w:val="28"/>
        </w:rPr>
        <w:t>муниципальной</w:t>
      </w:r>
      <w:r>
        <w:rPr>
          <w:kern w:val="2"/>
          <w:sz w:val="28"/>
          <w:szCs w:val="28"/>
        </w:rPr>
        <w:t xml:space="preserve"> услуги</w:t>
      </w:r>
    </w:p>
    <w:p w:rsidR="00CB5FEB" w:rsidRDefault="00CB5FEB" w:rsidP="00CB5FEB">
      <w:pPr>
        <w:ind w:firstLine="709"/>
        <w:jc w:val="both"/>
      </w:pPr>
      <w:r>
        <w:rPr>
          <w:sz w:val="28"/>
          <w:szCs w:val="28"/>
        </w:rPr>
        <w:t>Предоставление муниципальной услуги «Публичный показ музейных предметов, музейных коллекций» осуществляется без представления заявителем каких-либо документов.</w:t>
      </w:r>
      <w:r w:rsidRPr="005C776C">
        <w:t xml:space="preserve"> </w:t>
      </w:r>
    </w:p>
    <w:p w:rsidR="00CB5FEB" w:rsidRDefault="00CB5FEB" w:rsidP="00CB5FEB">
      <w:pPr>
        <w:ind w:firstLine="709"/>
        <w:jc w:val="both"/>
      </w:pPr>
    </w:p>
    <w:p w:rsidR="00CB5FEB" w:rsidRDefault="00CB5FEB" w:rsidP="00CB5FEB">
      <w:pPr>
        <w:widowControl w:val="0"/>
        <w:autoSpaceDE w:val="0"/>
        <w:autoSpaceDN w:val="0"/>
        <w:adjustRightInd w:val="0"/>
        <w:ind w:firstLine="720"/>
        <w:jc w:val="both"/>
        <w:rPr>
          <w:sz w:val="28"/>
          <w:szCs w:val="28"/>
        </w:rPr>
      </w:pPr>
      <w:r>
        <w:rPr>
          <w:sz w:val="28"/>
          <w:szCs w:val="28"/>
        </w:rPr>
        <w:t>2.7.</w:t>
      </w:r>
      <w:r>
        <w:rPr>
          <w:sz w:val="28"/>
          <w:szCs w:val="28"/>
        </w:rPr>
        <w:tab/>
      </w:r>
      <w:r>
        <w:rPr>
          <w:kern w:val="2"/>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Pr>
          <w:kern w:val="2"/>
          <w:sz w:val="28"/>
          <w:szCs w:val="28"/>
        </w:rPr>
        <w:t xml:space="preserve"> услуги</w:t>
      </w:r>
    </w:p>
    <w:p w:rsidR="00CB5FEB" w:rsidRDefault="00CB5FEB" w:rsidP="00CB5FEB">
      <w:pPr>
        <w:ind w:firstLine="709"/>
        <w:jc w:val="both"/>
        <w:rPr>
          <w:sz w:val="28"/>
          <w:szCs w:val="28"/>
        </w:rPr>
      </w:pPr>
      <w:r>
        <w:rPr>
          <w:sz w:val="28"/>
          <w:szCs w:val="28"/>
        </w:rPr>
        <w:t>Основания для отказа в приеме документов отсутствуют.</w:t>
      </w:r>
    </w:p>
    <w:p w:rsidR="00CB5FEB" w:rsidRDefault="00CB5FEB" w:rsidP="00CB5FEB">
      <w:pPr>
        <w:widowControl w:val="0"/>
        <w:autoSpaceDE w:val="0"/>
        <w:autoSpaceDN w:val="0"/>
        <w:adjustRightInd w:val="0"/>
        <w:jc w:val="both"/>
        <w:rPr>
          <w:rFonts w:eastAsia="Calibri"/>
          <w:bCs/>
          <w:color w:val="000000"/>
          <w:kern w:val="2"/>
          <w:sz w:val="28"/>
          <w:szCs w:val="28"/>
          <w:lang w:eastAsia="en-US"/>
        </w:rPr>
      </w:pPr>
    </w:p>
    <w:p w:rsidR="00CB5FEB" w:rsidRPr="005429DC"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BF27E4">
        <w:rPr>
          <w:rFonts w:eastAsia="Calibri"/>
          <w:bCs/>
          <w:color w:val="000000"/>
          <w:kern w:val="2"/>
          <w:sz w:val="28"/>
          <w:szCs w:val="28"/>
          <w:lang w:eastAsia="en-US"/>
        </w:rPr>
        <w:lastRenderedPageBreak/>
        <w:t>2.</w:t>
      </w:r>
      <w:r>
        <w:rPr>
          <w:rFonts w:eastAsia="Calibri"/>
          <w:bCs/>
          <w:color w:val="000000"/>
          <w:kern w:val="2"/>
          <w:sz w:val="28"/>
          <w:szCs w:val="28"/>
          <w:lang w:eastAsia="en-US"/>
        </w:rPr>
        <w:t>8</w:t>
      </w:r>
      <w:r w:rsidRPr="00BF27E4">
        <w:rPr>
          <w:rFonts w:eastAsia="Calibri"/>
          <w:bCs/>
          <w:color w:val="000000"/>
          <w:kern w:val="2"/>
          <w:sz w:val="28"/>
          <w:szCs w:val="28"/>
          <w:lang w:eastAsia="en-US"/>
        </w:rPr>
        <w:t>.</w:t>
      </w:r>
      <w:r>
        <w:rPr>
          <w:rFonts w:eastAsia="Calibri"/>
          <w:bCs/>
          <w:color w:val="000000"/>
          <w:kern w:val="2"/>
          <w:sz w:val="28"/>
          <w:szCs w:val="28"/>
          <w:lang w:eastAsia="en-US"/>
        </w:rPr>
        <w:t xml:space="preserve"> </w:t>
      </w:r>
      <w:r w:rsidRPr="005429DC">
        <w:rPr>
          <w:rFonts w:eastAsia="Calibri"/>
          <w:bCs/>
          <w:color w:val="000000"/>
          <w:kern w:val="2"/>
          <w:sz w:val="28"/>
          <w:szCs w:val="28"/>
          <w:lang w:eastAsia="en-US"/>
        </w:rPr>
        <w:t xml:space="preserve">Исчерпывающий перечень оснований для приостановления предоставления </w:t>
      </w:r>
      <w:r>
        <w:rPr>
          <w:rFonts w:eastAsia="Calibri"/>
          <w:bCs/>
          <w:color w:val="000000"/>
          <w:kern w:val="2"/>
          <w:sz w:val="28"/>
          <w:szCs w:val="28"/>
          <w:lang w:eastAsia="en-US"/>
        </w:rPr>
        <w:t>м</w:t>
      </w:r>
      <w:r w:rsidRPr="005429DC">
        <w:rPr>
          <w:rFonts w:eastAsia="Calibri"/>
          <w:bCs/>
          <w:color w:val="000000"/>
          <w:kern w:val="2"/>
          <w:sz w:val="28"/>
          <w:szCs w:val="28"/>
          <w:lang w:eastAsia="en-US"/>
        </w:rPr>
        <w:t xml:space="preserve">униципальной услуги или отказа в предоставлении </w:t>
      </w:r>
      <w:r>
        <w:rPr>
          <w:rFonts w:eastAsia="Calibri"/>
          <w:bCs/>
          <w:color w:val="000000"/>
          <w:kern w:val="2"/>
          <w:sz w:val="28"/>
          <w:szCs w:val="28"/>
          <w:lang w:eastAsia="en-US"/>
        </w:rPr>
        <w:t>м</w:t>
      </w:r>
      <w:r w:rsidRPr="005429DC">
        <w:rPr>
          <w:rFonts w:eastAsia="Calibri"/>
          <w:bCs/>
          <w:color w:val="000000"/>
          <w:kern w:val="2"/>
          <w:sz w:val="28"/>
          <w:szCs w:val="28"/>
          <w:lang w:eastAsia="en-US"/>
        </w:rPr>
        <w:t>униципальной услуги</w:t>
      </w:r>
    </w:p>
    <w:p w:rsidR="00CB5FEB" w:rsidRPr="005429DC"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5429DC">
        <w:rPr>
          <w:rFonts w:eastAsia="Calibri"/>
          <w:bCs/>
          <w:color w:val="000000"/>
          <w:kern w:val="2"/>
          <w:sz w:val="28"/>
          <w:szCs w:val="28"/>
          <w:lang w:eastAsia="en-US"/>
        </w:rPr>
        <w:t xml:space="preserve"> Предоставление услуги может быть приостановлено, если заявитель производит противоправные и общественно опасные действия, способные причинить ущерб имуществу </w:t>
      </w:r>
      <w:r>
        <w:rPr>
          <w:rFonts w:eastAsia="Calibri"/>
          <w:bCs/>
          <w:color w:val="000000"/>
          <w:kern w:val="2"/>
          <w:sz w:val="28"/>
          <w:szCs w:val="28"/>
          <w:lang w:eastAsia="en-US"/>
        </w:rPr>
        <w:t>МБУК МКМ</w:t>
      </w:r>
      <w:r w:rsidRPr="005429DC">
        <w:rPr>
          <w:rFonts w:eastAsia="Calibri"/>
          <w:bCs/>
          <w:color w:val="000000"/>
          <w:kern w:val="2"/>
          <w:sz w:val="28"/>
          <w:szCs w:val="28"/>
          <w:lang w:eastAsia="en-US"/>
        </w:rPr>
        <w:t xml:space="preserve"> и другим потребителям услуги.</w:t>
      </w:r>
    </w:p>
    <w:p w:rsidR="00CB5FEB" w:rsidRPr="0027792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27792F">
        <w:rPr>
          <w:rFonts w:eastAsia="Calibri"/>
          <w:bCs/>
          <w:color w:val="000000"/>
          <w:kern w:val="2"/>
          <w:sz w:val="28"/>
          <w:szCs w:val="28"/>
          <w:lang w:eastAsia="en-US"/>
        </w:rPr>
        <w:t>В предоставлении услуги может быть отказано, если:</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27792F">
        <w:rPr>
          <w:rFonts w:eastAsia="Calibri"/>
          <w:bCs/>
          <w:color w:val="000000"/>
          <w:kern w:val="2"/>
          <w:sz w:val="28"/>
          <w:szCs w:val="28"/>
          <w:lang w:eastAsia="en-US"/>
        </w:rPr>
        <w:t xml:space="preserve">1) </w:t>
      </w:r>
      <w:r w:rsidRPr="00984726">
        <w:rPr>
          <w:rFonts w:eastAsia="Calibri"/>
          <w:bCs/>
          <w:color w:val="000000"/>
          <w:kern w:val="2"/>
          <w:sz w:val="28"/>
          <w:szCs w:val="28"/>
          <w:lang w:eastAsia="en-US"/>
        </w:rPr>
        <w:t>противоправные и общественно опасные действия заявителя, способные причинить ущерб имуществу музея, сотрудникам музея и другим получателям муниципальной услуги</w:t>
      </w:r>
      <w:r>
        <w:rPr>
          <w:rFonts w:eastAsia="Calibri"/>
          <w:bCs/>
          <w:color w:val="000000"/>
          <w:kern w:val="2"/>
          <w:sz w:val="28"/>
          <w:szCs w:val="28"/>
          <w:lang w:eastAsia="en-US"/>
        </w:rPr>
        <w:t>.</w:t>
      </w:r>
    </w:p>
    <w:p w:rsidR="00CB5FEB" w:rsidRPr="0027792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 xml:space="preserve">В </w:t>
      </w:r>
      <w:r w:rsidRPr="00541B87">
        <w:rPr>
          <w:rFonts w:eastAsia="Calibri"/>
          <w:bCs/>
          <w:color w:val="000000"/>
          <w:kern w:val="2"/>
          <w:sz w:val="28"/>
          <w:szCs w:val="28"/>
          <w:lang w:eastAsia="en-US"/>
        </w:rPr>
        <w:t xml:space="preserve">случае, если вид </w:t>
      </w:r>
      <w:r>
        <w:rPr>
          <w:rFonts w:eastAsia="Calibri"/>
          <w:bCs/>
          <w:color w:val="000000"/>
          <w:kern w:val="2"/>
          <w:sz w:val="28"/>
          <w:szCs w:val="28"/>
          <w:lang w:eastAsia="en-US"/>
        </w:rPr>
        <w:t xml:space="preserve">муниципальной </w:t>
      </w:r>
      <w:r w:rsidRPr="00541B87">
        <w:rPr>
          <w:rFonts w:eastAsia="Calibri"/>
          <w:bCs/>
          <w:color w:val="000000"/>
          <w:kern w:val="2"/>
          <w:sz w:val="28"/>
          <w:szCs w:val="28"/>
          <w:lang w:eastAsia="en-US"/>
        </w:rPr>
        <w:t xml:space="preserve">услуги не прописан в Уставе </w:t>
      </w:r>
      <w:r>
        <w:rPr>
          <w:rFonts w:eastAsia="Calibri"/>
          <w:bCs/>
          <w:color w:val="000000"/>
          <w:kern w:val="2"/>
          <w:sz w:val="28"/>
          <w:szCs w:val="28"/>
          <w:lang w:eastAsia="en-US"/>
        </w:rPr>
        <w:t>МБУК МКМ</w:t>
      </w:r>
      <w:r w:rsidRPr="00541B87">
        <w:rPr>
          <w:rFonts w:eastAsia="Calibri"/>
          <w:bCs/>
          <w:color w:val="000000"/>
          <w:kern w:val="2"/>
          <w:sz w:val="28"/>
          <w:szCs w:val="28"/>
          <w:lang w:eastAsia="en-US"/>
        </w:rPr>
        <w:t>, нет соответствующего ОКВЭД</w:t>
      </w:r>
      <w:r>
        <w:rPr>
          <w:rFonts w:eastAsia="Calibri"/>
          <w:bCs/>
          <w:color w:val="000000"/>
          <w:kern w:val="2"/>
          <w:sz w:val="28"/>
          <w:szCs w:val="28"/>
          <w:lang w:eastAsia="en-US"/>
        </w:rPr>
        <w:t>.</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27792F">
        <w:rPr>
          <w:rFonts w:eastAsia="Calibri"/>
          <w:bCs/>
          <w:color w:val="000000"/>
          <w:kern w:val="2"/>
          <w:sz w:val="28"/>
          <w:szCs w:val="28"/>
          <w:lang w:eastAsia="en-US"/>
        </w:rPr>
        <w:t xml:space="preserve">2) </w:t>
      </w:r>
      <w:r>
        <w:rPr>
          <w:rFonts w:eastAsia="Calibri"/>
          <w:bCs/>
          <w:color w:val="000000"/>
          <w:kern w:val="2"/>
          <w:sz w:val="28"/>
          <w:szCs w:val="28"/>
          <w:lang w:eastAsia="en-US"/>
        </w:rPr>
        <w:t>З</w:t>
      </w:r>
      <w:r w:rsidRPr="0027792F">
        <w:rPr>
          <w:rFonts w:eastAsia="Calibri"/>
          <w:bCs/>
          <w:color w:val="000000"/>
          <w:kern w:val="2"/>
          <w:sz w:val="28"/>
          <w:szCs w:val="28"/>
          <w:lang w:eastAsia="en-US"/>
        </w:rPr>
        <w:t xml:space="preserve">аявитель обратился в дни и часы, в которые </w:t>
      </w:r>
      <w:r>
        <w:rPr>
          <w:rFonts w:eastAsia="Calibri"/>
          <w:bCs/>
          <w:color w:val="000000"/>
          <w:kern w:val="2"/>
          <w:sz w:val="28"/>
          <w:szCs w:val="28"/>
          <w:lang w:eastAsia="en-US"/>
        </w:rPr>
        <w:t>МБУК МКМ закрыт для посещения.</w:t>
      </w:r>
    </w:p>
    <w:p w:rsidR="00CB5FEB" w:rsidRPr="0027792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Е</w:t>
      </w:r>
      <w:r w:rsidRPr="00541B87">
        <w:rPr>
          <w:rFonts w:eastAsia="Calibri"/>
          <w:bCs/>
          <w:color w:val="000000"/>
          <w:kern w:val="2"/>
          <w:sz w:val="28"/>
          <w:szCs w:val="28"/>
          <w:lang w:eastAsia="en-US"/>
        </w:rPr>
        <w:t>сли обращение за получением услуги было получено до 08.30 часов и после 17.00 час</w:t>
      </w:r>
      <w:r>
        <w:rPr>
          <w:rFonts w:eastAsia="Calibri"/>
          <w:bCs/>
          <w:color w:val="000000"/>
          <w:kern w:val="2"/>
          <w:sz w:val="28"/>
          <w:szCs w:val="28"/>
          <w:lang w:eastAsia="en-US"/>
        </w:rPr>
        <w:t xml:space="preserve">ов ежедневно, и в выходной день </w:t>
      </w:r>
      <w:r w:rsidRPr="00541B87">
        <w:rPr>
          <w:rFonts w:eastAsia="Calibri"/>
          <w:bCs/>
          <w:color w:val="000000"/>
          <w:kern w:val="2"/>
          <w:sz w:val="28"/>
          <w:szCs w:val="28"/>
          <w:lang w:eastAsia="en-US"/>
        </w:rPr>
        <w:t>-</w:t>
      </w:r>
      <w:r>
        <w:rPr>
          <w:rFonts w:eastAsia="Calibri"/>
          <w:bCs/>
          <w:color w:val="000000"/>
          <w:kern w:val="2"/>
          <w:sz w:val="28"/>
          <w:szCs w:val="28"/>
          <w:lang w:eastAsia="en-US"/>
        </w:rPr>
        <w:t xml:space="preserve"> </w:t>
      </w:r>
      <w:r w:rsidRPr="00541B87">
        <w:rPr>
          <w:rFonts w:eastAsia="Calibri"/>
          <w:bCs/>
          <w:color w:val="000000"/>
          <w:kern w:val="2"/>
          <w:sz w:val="28"/>
          <w:szCs w:val="28"/>
          <w:lang w:eastAsia="en-US"/>
        </w:rPr>
        <w:t>понедельник.</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27792F">
        <w:rPr>
          <w:rFonts w:eastAsia="Calibri"/>
          <w:bCs/>
          <w:color w:val="000000"/>
          <w:kern w:val="2"/>
          <w:sz w:val="28"/>
          <w:szCs w:val="28"/>
          <w:lang w:eastAsia="en-US"/>
        </w:rPr>
        <w:t xml:space="preserve">3) </w:t>
      </w:r>
      <w:r>
        <w:rPr>
          <w:rFonts w:eastAsia="Calibri"/>
          <w:bCs/>
          <w:color w:val="000000"/>
          <w:kern w:val="2"/>
          <w:sz w:val="28"/>
          <w:szCs w:val="28"/>
          <w:lang w:eastAsia="en-US"/>
        </w:rPr>
        <w:t>З</w:t>
      </w:r>
      <w:r w:rsidRPr="0027792F">
        <w:rPr>
          <w:rFonts w:eastAsia="Calibri"/>
          <w:bCs/>
          <w:color w:val="000000"/>
          <w:kern w:val="2"/>
          <w:sz w:val="28"/>
          <w:szCs w:val="28"/>
          <w:lang w:eastAsia="en-US"/>
        </w:rPr>
        <w:t>аявитель находится в состоянии алкогол</w:t>
      </w:r>
      <w:r>
        <w:rPr>
          <w:rFonts w:eastAsia="Calibri"/>
          <w:bCs/>
          <w:color w:val="000000"/>
          <w:kern w:val="2"/>
          <w:sz w:val="28"/>
          <w:szCs w:val="28"/>
          <w:lang w:eastAsia="en-US"/>
        </w:rPr>
        <w:t>ьного, наркотического опьянения.</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27792F">
        <w:rPr>
          <w:rFonts w:eastAsia="Calibri"/>
          <w:bCs/>
          <w:color w:val="000000"/>
          <w:kern w:val="2"/>
          <w:sz w:val="28"/>
          <w:szCs w:val="28"/>
          <w:lang w:eastAsia="en-US"/>
        </w:rPr>
        <w:t xml:space="preserve">Решение об отказе в предоставлении </w:t>
      </w:r>
      <w:r>
        <w:rPr>
          <w:rFonts w:eastAsia="Calibri"/>
          <w:bCs/>
          <w:color w:val="000000"/>
          <w:kern w:val="2"/>
          <w:sz w:val="28"/>
          <w:szCs w:val="28"/>
          <w:lang w:eastAsia="en-US"/>
        </w:rPr>
        <w:t>м</w:t>
      </w:r>
      <w:r w:rsidRPr="0027792F">
        <w:rPr>
          <w:rFonts w:eastAsia="Calibri"/>
          <w:bCs/>
          <w:color w:val="000000"/>
          <w:kern w:val="2"/>
          <w:sz w:val="28"/>
          <w:szCs w:val="28"/>
          <w:lang w:eastAsia="en-US"/>
        </w:rPr>
        <w:t xml:space="preserve">униципальной услуги, о приостановлении предоставления </w:t>
      </w:r>
      <w:r>
        <w:rPr>
          <w:rFonts w:eastAsia="Calibri"/>
          <w:bCs/>
          <w:color w:val="000000"/>
          <w:kern w:val="2"/>
          <w:sz w:val="28"/>
          <w:szCs w:val="28"/>
          <w:lang w:eastAsia="en-US"/>
        </w:rPr>
        <w:t>м</w:t>
      </w:r>
      <w:r w:rsidRPr="0027792F">
        <w:rPr>
          <w:rFonts w:eastAsia="Calibri"/>
          <w:bCs/>
          <w:color w:val="000000"/>
          <w:kern w:val="2"/>
          <w:sz w:val="28"/>
          <w:szCs w:val="28"/>
          <w:lang w:eastAsia="en-US"/>
        </w:rPr>
        <w:t>униципальной услуги принимает директор МБУК МКМ и (или) главный хранитель фондов МБУК МКМ.</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Pr="005429DC"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2.9.</w:t>
      </w:r>
      <w:r>
        <w:t xml:space="preserve"> </w:t>
      </w:r>
      <w:r w:rsidRPr="005429DC">
        <w:rPr>
          <w:rFonts w:eastAsia="Calibri"/>
          <w:bCs/>
          <w:color w:val="000000"/>
          <w:kern w:val="2"/>
          <w:sz w:val="28"/>
          <w:szCs w:val="28"/>
          <w:lang w:eastAsia="en-US"/>
        </w:rPr>
        <w:t xml:space="preserve">Размер платы, взимаемой с заявителя при предоставлении </w:t>
      </w:r>
      <w:r>
        <w:rPr>
          <w:rFonts w:eastAsia="Calibri"/>
          <w:bCs/>
          <w:color w:val="000000"/>
          <w:kern w:val="2"/>
          <w:sz w:val="28"/>
          <w:szCs w:val="28"/>
          <w:lang w:eastAsia="en-US"/>
        </w:rPr>
        <w:t>м</w:t>
      </w:r>
      <w:r w:rsidRPr="005429DC">
        <w:rPr>
          <w:rFonts w:eastAsia="Calibri"/>
          <w:bCs/>
          <w:color w:val="000000"/>
          <w:kern w:val="2"/>
          <w:sz w:val="28"/>
          <w:szCs w:val="28"/>
          <w:lang w:eastAsia="en-US"/>
        </w:rPr>
        <w:t>униципальной услуги, и способы ее вз</w:t>
      </w:r>
      <w:r>
        <w:rPr>
          <w:rFonts w:eastAsia="Calibri"/>
          <w:bCs/>
          <w:color w:val="000000"/>
          <w:kern w:val="2"/>
          <w:sz w:val="28"/>
          <w:szCs w:val="28"/>
          <w:lang w:eastAsia="en-US"/>
        </w:rPr>
        <w:t>имания</w:t>
      </w:r>
    </w:p>
    <w:p w:rsidR="00CB5FEB" w:rsidRDefault="00CB5FEB" w:rsidP="00CB5FEB">
      <w:pPr>
        <w:widowControl w:val="0"/>
        <w:autoSpaceDE w:val="0"/>
        <w:autoSpaceDN w:val="0"/>
        <w:adjustRightInd w:val="0"/>
        <w:ind w:firstLine="720"/>
        <w:jc w:val="both"/>
        <w:rPr>
          <w:bCs/>
          <w:sz w:val="28"/>
          <w:szCs w:val="28"/>
        </w:rPr>
      </w:pPr>
      <w:r>
        <w:rPr>
          <w:rFonts w:eastAsia="Calibri"/>
          <w:bCs/>
          <w:color w:val="000000"/>
          <w:kern w:val="2"/>
          <w:sz w:val="28"/>
          <w:szCs w:val="28"/>
          <w:lang w:eastAsia="en-US"/>
        </w:rPr>
        <w:t>М</w:t>
      </w:r>
      <w:r w:rsidRPr="005429DC">
        <w:rPr>
          <w:rFonts w:eastAsia="Calibri"/>
          <w:bCs/>
          <w:color w:val="000000"/>
          <w:kern w:val="2"/>
          <w:sz w:val="28"/>
          <w:szCs w:val="28"/>
          <w:lang w:eastAsia="en-US"/>
        </w:rPr>
        <w:t>униципальная услуга оказывается на безвозмездной основе.</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2.10. М</w:t>
      </w:r>
      <w:r w:rsidRPr="005429DC">
        <w:rPr>
          <w:rFonts w:eastAsia="Calibri"/>
          <w:bCs/>
          <w:color w:val="000000"/>
          <w:kern w:val="2"/>
          <w:sz w:val="28"/>
          <w:szCs w:val="28"/>
          <w:lang w:eastAsia="en-US"/>
        </w:rPr>
        <w:t xml:space="preserve">аксимальный срок ожидания в очереди при подаче </w:t>
      </w:r>
      <w:r>
        <w:rPr>
          <w:rFonts w:eastAsia="Calibri"/>
          <w:bCs/>
          <w:color w:val="000000"/>
          <w:kern w:val="2"/>
          <w:sz w:val="28"/>
          <w:szCs w:val="28"/>
          <w:lang w:eastAsia="en-US"/>
        </w:rPr>
        <w:t xml:space="preserve">заявителем </w:t>
      </w:r>
      <w:r w:rsidRPr="005429DC">
        <w:rPr>
          <w:rFonts w:eastAsia="Calibri"/>
          <w:bCs/>
          <w:color w:val="000000"/>
          <w:kern w:val="2"/>
          <w:sz w:val="28"/>
          <w:szCs w:val="28"/>
          <w:lang w:eastAsia="en-US"/>
        </w:rPr>
        <w:t xml:space="preserve">запроса о предоставлении </w:t>
      </w:r>
      <w:r>
        <w:rPr>
          <w:rFonts w:eastAsia="Calibri"/>
          <w:bCs/>
          <w:color w:val="000000"/>
          <w:kern w:val="2"/>
          <w:sz w:val="28"/>
          <w:szCs w:val="28"/>
          <w:lang w:eastAsia="en-US"/>
        </w:rPr>
        <w:t>м</w:t>
      </w:r>
      <w:r w:rsidRPr="005429DC">
        <w:rPr>
          <w:rFonts w:eastAsia="Calibri"/>
          <w:bCs/>
          <w:color w:val="000000"/>
          <w:kern w:val="2"/>
          <w:sz w:val="28"/>
          <w:szCs w:val="28"/>
          <w:lang w:eastAsia="en-US"/>
        </w:rPr>
        <w:t xml:space="preserve">униципальной услуги и при получении результата предоставления </w:t>
      </w:r>
      <w:r>
        <w:rPr>
          <w:rFonts w:eastAsia="Calibri"/>
          <w:bCs/>
          <w:color w:val="000000"/>
          <w:kern w:val="2"/>
          <w:sz w:val="28"/>
          <w:szCs w:val="28"/>
          <w:lang w:eastAsia="en-US"/>
        </w:rPr>
        <w:t>муниципальной услуги</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В</w:t>
      </w:r>
      <w:r w:rsidRPr="005429DC">
        <w:rPr>
          <w:rFonts w:eastAsia="Calibri"/>
          <w:bCs/>
          <w:color w:val="000000"/>
          <w:kern w:val="2"/>
          <w:sz w:val="28"/>
          <w:szCs w:val="28"/>
          <w:lang w:eastAsia="en-US"/>
        </w:rPr>
        <w:t>ремя ожидания заявителем начала экскурсии не должно превышать 15 минут, время ожидания заявителем начала индивидуального просмотра не должно превышать 5 минут.</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2.11.</w:t>
      </w:r>
      <w:r w:rsidRPr="005429DC">
        <w:rPr>
          <w:rFonts w:eastAsia="Calibri"/>
          <w:bCs/>
          <w:color w:val="000000"/>
          <w:kern w:val="2"/>
          <w:sz w:val="28"/>
          <w:szCs w:val="28"/>
          <w:lang w:eastAsia="en-US"/>
        </w:rPr>
        <w:t xml:space="preserve"> Срок регистрации запроса заявителя о предоставлении </w:t>
      </w:r>
      <w:r>
        <w:rPr>
          <w:rFonts w:eastAsia="Calibri"/>
          <w:bCs/>
          <w:color w:val="000000"/>
          <w:kern w:val="2"/>
          <w:sz w:val="28"/>
          <w:szCs w:val="28"/>
          <w:lang w:eastAsia="en-US"/>
        </w:rPr>
        <w:t>м</w:t>
      </w:r>
      <w:r w:rsidRPr="005429DC">
        <w:rPr>
          <w:rFonts w:eastAsia="Calibri"/>
          <w:bCs/>
          <w:color w:val="000000"/>
          <w:kern w:val="2"/>
          <w:sz w:val="28"/>
          <w:szCs w:val="28"/>
          <w:lang w:eastAsia="en-US"/>
        </w:rPr>
        <w:t xml:space="preserve">униципальной услуги </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984726">
        <w:rPr>
          <w:rFonts w:eastAsia="Calibri"/>
          <w:bCs/>
          <w:color w:val="000000"/>
          <w:kern w:val="2"/>
          <w:sz w:val="28"/>
          <w:szCs w:val="28"/>
          <w:lang w:eastAsia="en-US"/>
        </w:rPr>
        <w:t>Регистрации запроса заявителя о предоставлении муниципальной услуги осуществляется в течение 1</w:t>
      </w:r>
      <w:r>
        <w:rPr>
          <w:rFonts w:eastAsia="Calibri"/>
          <w:bCs/>
          <w:color w:val="000000"/>
          <w:kern w:val="2"/>
          <w:sz w:val="28"/>
          <w:szCs w:val="28"/>
          <w:lang w:eastAsia="en-US"/>
        </w:rPr>
        <w:t>5</w:t>
      </w:r>
      <w:r w:rsidRPr="00984726">
        <w:rPr>
          <w:rFonts w:eastAsia="Calibri"/>
          <w:bCs/>
          <w:color w:val="000000"/>
          <w:kern w:val="2"/>
          <w:sz w:val="28"/>
          <w:szCs w:val="28"/>
          <w:lang w:eastAsia="en-US"/>
        </w:rPr>
        <w:t xml:space="preserve"> минут поступления запроса. </w:t>
      </w:r>
      <w:r>
        <w:rPr>
          <w:rFonts w:eastAsia="Calibri"/>
          <w:bCs/>
          <w:color w:val="000000"/>
          <w:kern w:val="2"/>
          <w:sz w:val="28"/>
          <w:szCs w:val="28"/>
          <w:lang w:eastAsia="en-US"/>
        </w:rPr>
        <w:t xml:space="preserve">Муниципальная услуга </w:t>
      </w:r>
      <w:r w:rsidRPr="00984726">
        <w:rPr>
          <w:rFonts w:eastAsia="Calibri"/>
          <w:bCs/>
          <w:color w:val="000000"/>
          <w:kern w:val="2"/>
          <w:sz w:val="28"/>
          <w:szCs w:val="28"/>
          <w:lang w:eastAsia="en-US"/>
        </w:rPr>
        <w:t xml:space="preserve">предоставляется в зависимости от пожеланий пользователя услугой и режима работы музея, она может быть предоставлена, как незамедлительно, так и через определенный срок, установленный пользователем услуги по </w:t>
      </w:r>
      <w:r>
        <w:rPr>
          <w:rFonts w:eastAsia="Calibri"/>
          <w:bCs/>
          <w:color w:val="000000"/>
          <w:kern w:val="2"/>
          <w:sz w:val="28"/>
          <w:szCs w:val="28"/>
          <w:lang w:eastAsia="en-US"/>
        </w:rPr>
        <w:t>согласованию с директором музея.</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 xml:space="preserve">2.12. </w:t>
      </w:r>
      <w:r w:rsidRPr="00CD59EF">
        <w:rPr>
          <w:rFonts w:eastAsia="Calibri"/>
          <w:bCs/>
          <w:color w:val="000000"/>
          <w:kern w:val="2"/>
          <w:sz w:val="28"/>
          <w:szCs w:val="28"/>
          <w:lang w:eastAsia="en-US"/>
        </w:rPr>
        <w:t xml:space="preserve">Требования к помещениям, в которых предоставляется </w:t>
      </w:r>
      <w:r>
        <w:rPr>
          <w:rFonts w:eastAsia="Calibri"/>
          <w:bCs/>
          <w:color w:val="000000"/>
          <w:kern w:val="2"/>
          <w:sz w:val="28"/>
          <w:szCs w:val="28"/>
          <w:lang w:eastAsia="en-US"/>
        </w:rPr>
        <w:t>м</w:t>
      </w:r>
      <w:r w:rsidRPr="00CD59EF">
        <w:rPr>
          <w:rFonts w:eastAsia="Calibri"/>
          <w:bCs/>
          <w:color w:val="000000"/>
          <w:kern w:val="2"/>
          <w:sz w:val="28"/>
          <w:szCs w:val="28"/>
          <w:lang w:eastAsia="en-US"/>
        </w:rPr>
        <w:t>униципальная услуга</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xml:space="preserve">МБУК МКМ размещается с учетом его максимальной пространственной </w:t>
      </w:r>
      <w:r w:rsidRPr="00CD59EF">
        <w:rPr>
          <w:rFonts w:eastAsia="Calibri"/>
          <w:bCs/>
          <w:color w:val="000000"/>
          <w:kern w:val="2"/>
          <w:sz w:val="28"/>
          <w:szCs w:val="28"/>
          <w:lang w:eastAsia="en-US"/>
        </w:rPr>
        <w:lastRenderedPageBreak/>
        <w:t xml:space="preserve">доступности. Доступность </w:t>
      </w:r>
      <w:r>
        <w:rPr>
          <w:rFonts w:eastAsia="Calibri"/>
          <w:bCs/>
          <w:color w:val="000000"/>
          <w:kern w:val="2"/>
          <w:sz w:val="28"/>
          <w:szCs w:val="28"/>
          <w:lang w:eastAsia="en-US"/>
        </w:rPr>
        <w:t>МБУК МКМ</w:t>
      </w:r>
      <w:r w:rsidRPr="00CD59EF">
        <w:rPr>
          <w:rFonts w:eastAsia="Calibri"/>
          <w:bCs/>
          <w:color w:val="000000"/>
          <w:kern w:val="2"/>
          <w:sz w:val="28"/>
          <w:szCs w:val="28"/>
          <w:lang w:eastAsia="en-US"/>
        </w:rPr>
        <w:t xml:space="preserve"> обеспечивается удобным месторасположением – в центре города, вблизи транспортных сообщений. Центральный вход в помещение, в котором предоставляется Муниципальная услуга, оборудован информационной табличкой (вывеской), содержащей информацию о наименовании, графике работы</w:t>
      </w:r>
      <w:r>
        <w:rPr>
          <w:rFonts w:eastAsia="Calibri"/>
          <w:bCs/>
          <w:color w:val="000000"/>
          <w:kern w:val="2"/>
          <w:sz w:val="28"/>
          <w:szCs w:val="28"/>
          <w:lang w:eastAsia="en-US"/>
        </w:rPr>
        <w:t>. В МБУК МКМ</w:t>
      </w:r>
      <w:r w:rsidRPr="00CD59EF">
        <w:rPr>
          <w:rFonts w:eastAsia="Calibri"/>
          <w:bCs/>
          <w:color w:val="000000"/>
          <w:kern w:val="2"/>
          <w:sz w:val="28"/>
          <w:szCs w:val="28"/>
          <w:lang w:eastAsia="en-US"/>
        </w:rPr>
        <w:t xml:space="preserve"> оборудовано место для работы посетителей с электронным каталогом музейного фонда. По размерам и состоянию основные и дополнительные помещения отвечают требованиям санитарных норм и правил пожарной безопасности, безопасности труда и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 </w:t>
      </w:r>
      <w:r>
        <w:rPr>
          <w:rFonts w:eastAsia="Calibri"/>
          <w:bCs/>
          <w:color w:val="000000"/>
          <w:kern w:val="2"/>
          <w:sz w:val="28"/>
          <w:szCs w:val="28"/>
          <w:lang w:eastAsia="en-US"/>
        </w:rPr>
        <w:t>МБУК МКМ</w:t>
      </w:r>
      <w:r w:rsidRPr="00CD59EF">
        <w:rPr>
          <w:rFonts w:eastAsia="Calibri"/>
          <w:bCs/>
          <w:color w:val="000000"/>
          <w:kern w:val="2"/>
          <w:sz w:val="28"/>
          <w:szCs w:val="28"/>
          <w:lang w:eastAsia="en-US"/>
        </w:rPr>
        <w:t xml:space="preserve"> оборудован противопожарной системой и средствами пожаротушения, системой оповещения о возникновении чрезвычайной ситуации.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xml:space="preserve">В </w:t>
      </w:r>
      <w:r>
        <w:rPr>
          <w:rFonts w:eastAsia="Calibri"/>
          <w:bCs/>
          <w:color w:val="000000"/>
          <w:kern w:val="2"/>
          <w:sz w:val="28"/>
          <w:szCs w:val="28"/>
          <w:lang w:eastAsia="en-US"/>
        </w:rPr>
        <w:t>МБУК МКМ</w:t>
      </w:r>
      <w:r w:rsidRPr="00CD59EF">
        <w:rPr>
          <w:rFonts w:eastAsia="Calibri"/>
          <w:bCs/>
          <w:color w:val="000000"/>
          <w:kern w:val="2"/>
          <w:sz w:val="28"/>
          <w:szCs w:val="28"/>
          <w:lang w:eastAsia="en-US"/>
        </w:rPr>
        <w:t xml:space="preserve"> обеспечен свободный доступ для лиц с ограниченными возможностями здоровья (пандус при входе в задание).</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xml:space="preserve">Учреждение обеспечивает: </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условия для беспрепятственного доступа к зданию МБУК МКМ и предоставляемой в нем услуге;</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возможность самостоятельного или с помощью сотрудников передвижения в помещении МБУК МКМ, входа в помещение и выхода из него;</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возможность посадки в транспортное средство и высадки из него перед входом в МБУК МКМ, в том числе, с использованием кресла-коляски и, при необходимости, с помощью сотрудников, предоставляющих услугу;</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получению услуги с учетом ограничений их жизнедеятельности;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xml:space="preserve">- допуск в МБУК МКМ </w:t>
      </w:r>
      <w:proofErr w:type="spellStart"/>
      <w:r w:rsidRPr="00CD59EF">
        <w:rPr>
          <w:rFonts w:eastAsia="Calibri"/>
          <w:bCs/>
          <w:color w:val="000000"/>
          <w:kern w:val="2"/>
          <w:sz w:val="28"/>
          <w:szCs w:val="28"/>
          <w:lang w:eastAsia="en-US"/>
        </w:rPr>
        <w:t>сурдопереводчика</w:t>
      </w:r>
      <w:proofErr w:type="spellEnd"/>
      <w:r w:rsidRPr="00CD59EF">
        <w:rPr>
          <w:rFonts w:eastAsia="Calibri"/>
          <w:bCs/>
          <w:color w:val="000000"/>
          <w:kern w:val="2"/>
          <w:sz w:val="28"/>
          <w:szCs w:val="28"/>
          <w:lang w:eastAsia="en-US"/>
        </w:rPr>
        <w:t xml:space="preserve"> и </w:t>
      </w:r>
      <w:proofErr w:type="spellStart"/>
      <w:r w:rsidRPr="00CD59EF">
        <w:rPr>
          <w:rFonts w:eastAsia="Calibri"/>
          <w:bCs/>
          <w:color w:val="000000"/>
          <w:kern w:val="2"/>
          <w:sz w:val="28"/>
          <w:szCs w:val="28"/>
          <w:lang w:eastAsia="en-US"/>
        </w:rPr>
        <w:t>тифлосурдопереводчика</w:t>
      </w:r>
      <w:proofErr w:type="spellEnd"/>
      <w:r w:rsidRPr="00CD59EF">
        <w:rPr>
          <w:rFonts w:eastAsia="Calibri"/>
          <w:bCs/>
          <w:color w:val="000000"/>
          <w:kern w:val="2"/>
          <w:sz w:val="28"/>
          <w:szCs w:val="28"/>
          <w:lang w:eastAsia="en-US"/>
        </w:rPr>
        <w:t>;</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услуги наравне с другими лицами.</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 xml:space="preserve">2.13. </w:t>
      </w:r>
      <w:r w:rsidRPr="00CD59EF">
        <w:rPr>
          <w:rFonts w:eastAsia="Calibri"/>
          <w:bCs/>
          <w:color w:val="000000"/>
          <w:kern w:val="2"/>
          <w:sz w:val="28"/>
          <w:szCs w:val="28"/>
          <w:lang w:eastAsia="en-US"/>
        </w:rPr>
        <w:t xml:space="preserve">Показатели доступности и качества </w:t>
      </w:r>
      <w:r>
        <w:rPr>
          <w:rFonts w:eastAsia="Calibri"/>
          <w:bCs/>
          <w:color w:val="000000"/>
          <w:kern w:val="2"/>
          <w:sz w:val="28"/>
          <w:szCs w:val="28"/>
          <w:lang w:eastAsia="en-US"/>
        </w:rPr>
        <w:t>м</w:t>
      </w:r>
      <w:r w:rsidRPr="00CD59EF">
        <w:rPr>
          <w:rFonts w:eastAsia="Calibri"/>
          <w:bCs/>
          <w:color w:val="000000"/>
          <w:kern w:val="2"/>
          <w:sz w:val="28"/>
          <w:szCs w:val="28"/>
          <w:lang w:eastAsia="en-US"/>
        </w:rPr>
        <w:t>униципальной услуги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2.1</w:t>
      </w:r>
      <w:r>
        <w:rPr>
          <w:rFonts w:eastAsia="Calibri"/>
          <w:bCs/>
          <w:color w:val="000000"/>
          <w:kern w:val="2"/>
          <w:sz w:val="28"/>
          <w:szCs w:val="28"/>
          <w:lang w:eastAsia="en-US"/>
        </w:rPr>
        <w:t>3</w:t>
      </w:r>
      <w:r w:rsidRPr="00CD59EF">
        <w:rPr>
          <w:rFonts w:eastAsia="Calibri"/>
          <w:bCs/>
          <w:color w:val="000000"/>
          <w:kern w:val="2"/>
          <w:sz w:val="28"/>
          <w:szCs w:val="28"/>
          <w:lang w:eastAsia="en-US"/>
        </w:rPr>
        <w:t>.1. Показателями доступности предоставления услуги являются:</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время ожидания услуги;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соблюдение графика работы МБУК МКМ;</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 xml:space="preserve">- </w:t>
      </w:r>
      <w:r w:rsidRPr="00CD59EF">
        <w:rPr>
          <w:rFonts w:eastAsia="Calibri"/>
          <w:bCs/>
          <w:color w:val="000000"/>
          <w:kern w:val="2"/>
          <w:sz w:val="28"/>
          <w:szCs w:val="28"/>
          <w:lang w:eastAsia="en-US"/>
        </w:rPr>
        <w:t xml:space="preserve">соблюдение требований к объему </w:t>
      </w:r>
      <w:r>
        <w:rPr>
          <w:rFonts w:eastAsia="Calibri"/>
          <w:bCs/>
          <w:color w:val="000000"/>
          <w:kern w:val="2"/>
          <w:sz w:val="28"/>
          <w:szCs w:val="28"/>
          <w:lang w:eastAsia="en-US"/>
        </w:rPr>
        <w:t xml:space="preserve">и срокам </w:t>
      </w:r>
      <w:r w:rsidRPr="00CD59EF">
        <w:rPr>
          <w:rFonts w:eastAsia="Calibri"/>
          <w:bCs/>
          <w:color w:val="000000"/>
          <w:kern w:val="2"/>
          <w:sz w:val="28"/>
          <w:szCs w:val="28"/>
          <w:lang w:eastAsia="en-US"/>
        </w:rPr>
        <w:t xml:space="preserve">предоставления </w:t>
      </w:r>
      <w:r>
        <w:rPr>
          <w:rFonts w:eastAsia="Calibri"/>
          <w:bCs/>
          <w:color w:val="000000"/>
          <w:kern w:val="2"/>
          <w:sz w:val="28"/>
          <w:szCs w:val="28"/>
          <w:lang w:eastAsia="en-US"/>
        </w:rPr>
        <w:t>м</w:t>
      </w:r>
      <w:r w:rsidRPr="00CD59EF">
        <w:rPr>
          <w:rFonts w:eastAsia="Calibri"/>
          <w:bCs/>
          <w:color w:val="000000"/>
          <w:kern w:val="2"/>
          <w:sz w:val="28"/>
          <w:szCs w:val="28"/>
          <w:lang w:eastAsia="en-US"/>
        </w:rPr>
        <w:t>униципальной услуги;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 xml:space="preserve">2.13.2. </w:t>
      </w:r>
      <w:r w:rsidRPr="00CD59EF">
        <w:rPr>
          <w:rFonts w:eastAsia="Calibri"/>
          <w:bCs/>
          <w:color w:val="000000"/>
          <w:kern w:val="2"/>
          <w:sz w:val="28"/>
          <w:szCs w:val="28"/>
          <w:lang w:eastAsia="en-US"/>
        </w:rPr>
        <w:t>Показателями качества предоставления услуги являются:</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простота и ясность изложения материала;</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культура обслуживания (вежливость, эстетичность);</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оперативность, достоверность предоставляемой информации;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возможность получения информации через различные каналы, в том числе, с использованием информационно-телекоммуникационных технологий.</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2.1</w:t>
      </w:r>
      <w:r>
        <w:rPr>
          <w:rFonts w:eastAsia="Calibri"/>
          <w:bCs/>
          <w:color w:val="000000"/>
          <w:kern w:val="2"/>
          <w:sz w:val="28"/>
          <w:szCs w:val="28"/>
          <w:lang w:eastAsia="en-US"/>
        </w:rPr>
        <w:t>3</w:t>
      </w:r>
      <w:r w:rsidRPr="00CD59EF">
        <w:rPr>
          <w:rFonts w:eastAsia="Calibri"/>
          <w:bCs/>
          <w:color w:val="000000"/>
          <w:kern w:val="2"/>
          <w:sz w:val="28"/>
          <w:szCs w:val="28"/>
          <w:lang w:eastAsia="en-US"/>
        </w:rPr>
        <w:t>.</w:t>
      </w:r>
      <w:r>
        <w:rPr>
          <w:rFonts w:eastAsia="Calibri"/>
          <w:bCs/>
          <w:color w:val="000000"/>
          <w:kern w:val="2"/>
          <w:sz w:val="28"/>
          <w:szCs w:val="28"/>
          <w:lang w:eastAsia="en-US"/>
        </w:rPr>
        <w:t>3</w:t>
      </w:r>
      <w:r w:rsidRPr="00CD59EF">
        <w:rPr>
          <w:rFonts w:eastAsia="Calibri"/>
          <w:bCs/>
          <w:color w:val="000000"/>
          <w:kern w:val="2"/>
          <w:sz w:val="28"/>
          <w:szCs w:val="28"/>
          <w:lang w:eastAsia="en-US"/>
        </w:rPr>
        <w:t xml:space="preserve">.Система индикаторов качества </w:t>
      </w:r>
      <w:r>
        <w:rPr>
          <w:rFonts w:eastAsia="Calibri"/>
          <w:bCs/>
          <w:color w:val="000000"/>
          <w:kern w:val="2"/>
          <w:sz w:val="28"/>
          <w:szCs w:val="28"/>
          <w:lang w:eastAsia="en-US"/>
        </w:rPr>
        <w:t>м</w:t>
      </w:r>
      <w:r w:rsidRPr="00CD59EF">
        <w:rPr>
          <w:rFonts w:eastAsia="Calibri"/>
          <w:bCs/>
          <w:color w:val="000000"/>
          <w:kern w:val="2"/>
          <w:sz w:val="28"/>
          <w:szCs w:val="28"/>
          <w:lang w:eastAsia="en-US"/>
        </w:rPr>
        <w:t xml:space="preserve">униципальной услуги. </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Индикаторы результативности:</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lastRenderedPageBreak/>
        <w:t xml:space="preserve">- число посетителей </w:t>
      </w:r>
      <w:r>
        <w:rPr>
          <w:rFonts w:eastAsia="Calibri"/>
          <w:bCs/>
          <w:color w:val="000000"/>
          <w:kern w:val="2"/>
          <w:sz w:val="28"/>
          <w:szCs w:val="28"/>
          <w:lang w:eastAsia="en-US"/>
        </w:rPr>
        <w:t>МБУК МКМ</w:t>
      </w:r>
      <w:r w:rsidRPr="00CD59EF">
        <w:rPr>
          <w:rFonts w:eastAsia="Calibri"/>
          <w:bCs/>
          <w:color w:val="000000"/>
          <w:kern w:val="2"/>
          <w:sz w:val="28"/>
          <w:szCs w:val="28"/>
          <w:lang w:eastAsia="en-US"/>
        </w:rPr>
        <w:t>;</w:t>
      </w:r>
    </w:p>
    <w:p w:rsidR="00CB5FEB" w:rsidRPr="00CD59EF"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число выставок.</w:t>
      </w:r>
      <w:r w:rsidRPr="00CD59EF">
        <w:rPr>
          <w:rFonts w:eastAsia="Calibri"/>
          <w:bCs/>
          <w:color w:val="000000"/>
          <w:kern w:val="2"/>
          <w:sz w:val="28"/>
          <w:szCs w:val="28"/>
          <w:lang w:eastAsia="en-US"/>
        </w:rPr>
        <w:tab/>
        <w:t xml:space="preserve"> </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r w:rsidRPr="00CD59EF">
        <w:rPr>
          <w:rFonts w:eastAsia="Calibri"/>
          <w:bCs/>
          <w:color w:val="000000"/>
          <w:kern w:val="2"/>
          <w:sz w:val="28"/>
          <w:szCs w:val="28"/>
          <w:lang w:eastAsia="en-US"/>
        </w:rPr>
        <w:t xml:space="preserve">При личном обращении </w:t>
      </w:r>
      <w:r>
        <w:rPr>
          <w:rFonts w:eastAsia="Calibri"/>
          <w:bCs/>
          <w:color w:val="000000"/>
          <w:kern w:val="2"/>
          <w:sz w:val="28"/>
          <w:szCs w:val="28"/>
          <w:lang w:eastAsia="en-US"/>
        </w:rPr>
        <w:t>з</w:t>
      </w:r>
      <w:r w:rsidRPr="00CD59EF">
        <w:rPr>
          <w:rFonts w:eastAsia="Calibri"/>
          <w:bCs/>
          <w:color w:val="000000"/>
          <w:kern w:val="2"/>
          <w:sz w:val="28"/>
          <w:szCs w:val="28"/>
          <w:lang w:eastAsia="en-US"/>
        </w:rPr>
        <w:t xml:space="preserve">аявителя за предоставлением </w:t>
      </w:r>
      <w:r>
        <w:rPr>
          <w:rFonts w:eastAsia="Calibri"/>
          <w:bCs/>
          <w:color w:val="000000"/>
          <w:kern w:val="2"/>
          <w:sz w:val="28"/>
          <w:szCs w:val="28"/>
          <w:lang w:eastAsia="en-US"/>
        </w:rPr>
        <w:t>м</w:t>
      </w:r>
      <w:r w:rsidRPr="00CD59EF">
        <w:rPr>
          <w:rFonts w:eastAsia="Calibri"/>
          <w:bCs/>
          <w:color w:val="000000"/>
          <w:kern w:val="2"/>
          <w:sz w:val="28"/>
          <w:szCs w:val="28"/>
          <w:lang w:eastAsia="en-US"/>
        </w:rPr>
        <w:t xml:space="preserve">униципальной услуги взаимодействие с должностным лицом и специалистами МБУК МКМ происходит дважды: при подаче запроса и получении результата предоставления </w:t>
      </w:r>
      <w:r>
        <w:rPr>
          <w:rFonts w:eastAsia="Calibri"/>
          <w:bCs/>
          <w:color w:val="000000"/>
          <w:kern w:val="2"/>
          <w:sz w:val="28"/>
          <w:szCs w:val="28"/>
          <w:lang w:eastAsia="en-US"/>
        </w:rPr>
        <w:t>м</w:t>
      </w:r>
      <w:r w:rsidRPr="00CD59EF">
        <w:rPr>
          <w:rFonts w:eastAsia="Calibri"/>
          <w:bCs/>
          <w:color w:val="000000"/>
          <w:kern w:val="2"/>
          <w:sz w:val="28"/>
          <w:szCs w:val="28"/>
          <w:lang w:eastAsia="en-US"/>
        </w:rPr>
        <w:t>униципальной услуги. Продолжительность взаимодействия не должна превышать 15 минут по каждому из указанных видов.</w:t>
      </w:r>
    </w:p>
    <w:p w:rsidR="00CB5FEB" w:rsidRDefault="00CB5FEB" w:rsidP="00CB5FEB">
      <w:pPr>
        <w:widowControl w:val="0"/>
        <w:autoSpaceDE w:val="0"/>
        <w:autoSpaceDN w:val="0"/>
        <w:adjustRightInd w:val="0"/>
        <w:ind w:firstLine="720"/>
        <w:jc w:val="both"/>
        <w:rPr>
          <w:rFonts w:eastAsia="Calibri"/>
          <w:bCs/>
          <w:color w:val="000000"/>
          <w:kern w:val="2"/>
          <w:sz w:val="28"/>
          <w:szCs w:val="28"/>
          <w:lang w:eastAsia="en-US"/>
        </w:rPr>
      </w:pPr>
    </w:p>
    <w:p w:rsidR="00CB5FEB" w:rsidRPr="00614830" w:rsidRDefault="00CB5FEB" w:rsidP="00CB5FEB">
      <w:pPr>
        <w:widowControl w:val="0"/>
        <w:autoSpaceDE w:val="0"/>
        <w:autoSpaceDN w:val="0"/>
        <w:adjustRightInd w:val="0"/>
        <w:ind w:firstLine="720"/>
        <w:jc w:val="both"/>
        <w:rPr>
          <w:rFonts w:eastAsia="Calibri"/>
          <w:bCs/>
          <w:color w:val="000000"/>
          <w:kern w:val="2"/>
          <w:sz w:val="28"/>
          <w:szCs w:val="28"/>
          <w:lang w:eastAsia="en-US"/>
        </w:rPr>
      </w:pPr>
      <w:r>
        <w:rPr>
          <w:rFonts w:eastAsia="Calibri"/>
          <w:bCs/>
          <w:color w:val="000000"/>
          <w:kern w:val="2"/>
          <w:sz w:val="28"/>
          <w:szCs w:val="28"/>
          <w:lang w:eastAsia="en-US"/>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CB5FEB" w:rsidRDefault="00CB5FEB" w:rsidP="00CB5FEB">
      <w:pPr>
        <w:widowControl w:val="0"/>
        <w:autoSpaceDE w:val="0"/>
        <w:autoSpaceDN w:val="0"/>
        <w:adjustRightInd w:val="0"/>
        <w:ind w:firstLine="720"/>
        <w:jc w:val="both"/>
        <w:rPr>
          <w:sz w:val="28"/>
          <w:szCs w:val="28"/>
        </w:rPr>
      </w:pPr>
      <w:r>
        <w:rPr>
          <w:kern w:val="2"/>
          <w:sz w:val="28"/>
          <w:szCs w:val="28"/>
        </w:rPr>
        <w:t>Предоставление муниципальной услуги в МАУ «МФЦ» Морозовского района</w:t>
      </w:r>
      <w:r>
        <w:rPr>
          <w:sz w:val="28"/>
          <w:szCs w:val="28"/>
        </w:rPr>
        <w:t xml:space="preserve"> не предусмотрено.</w:t>
      </w:r>
    </w:p>
    <w:p w:rsidR="00CB5FEB" w:rsidRDefault="00CB5FEB" w:rsidP="00CB5FEB">
      <w:pPr>
        <w:widowControl w:val="0"/>
        <w:autoSpaceDE w:val="0"/>
        <w:autoSpaceDN w:val="0"/>
        <w:adjustRightInd w:val="0"/>
        <w:ind w:firstLine="720"/>
        <w:jc w:val="both"/>
        <w:rPr>
          <w:sz w:val="28"/>
          <w:szCs w:val="28"/>
        </w:rPr>
      </w:pPr>
      <w:r>
        <w:rPr>
          <w:sz w:val="28"/>
          <w:szCs w:val="28"/>
        </w:rPr>
        <w:t xml:space="preserve">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w:t>
      </w:r>
    </w:p>
    <w:p w:rsidR="00CB5FEB" w:rsidRDefault="00CB5FEB" w:rsidP="00CB5FEB">
      <w:pPr>
        <w:widowControl w:val="0"/>
        <w:autoSpaceDE w:val="0"/>
        <w:autoSpaceDN w:val="0"/>
        <w:adjustRightInd w:val="0"/>
        <w:ind w:firstLine="720"/>
        <w:jc w:val="both"/>
        <w:rPr>
          <w:sz w:val="28"/>
          <w:szCs w:val="28"/>
        </w:rPr>
      </w:pPr>
      <w:r>
        <w:rPr>
          <w:rFonts w:eastAsia="Times-Roman"/>
          <w:sz w:val="28"/>
          <w:szCs w:val="28"/>
        </w:rPr>
        <w:t xml:space="preserve">При </w:t>
      </w:r>
      <w:r>
        <w:rPr>
          <w:bCs/>
          <w:sz w:val="28"/>
          <w:szCs w:val="28"/>
        </w:rPr>
        <w:t xml:space="preserve">предоставлении муниципальной услуги в электронной форме используются средства электронной подписи. </w:t>
      </w:r>
      <w:r>
        <w:rPr>
          <w:sz w:val="28"/>
          <w:szCs w:val="28"/>
        </w:rPr>
        <w:t xml:space="preserve">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CB5FEB" w:rsidRDefault="00CB5FEB" w:rsidP="00CB5FEB">
      <w:pPr>
        <w:widowControl w:val="0"/>
        <w:autoSpaceDE w:val="0"/>
        <w:autoSpaceDN w:val="0"/>
        <w:adjustRightInd w:val="0"/>
        <w:rPr>
          <w:sz w:val="28"/>
          <w:szCs w:val="28"/>
        </w:rPr>
      </w:pPr>
    </w:p>
    <w:p w:rsidR="00CB5FEB" w:rsidRDefault="00CB5FEB" w:rsidP="00CB5FEB">
      <w:pPr>
        <w:widowControl w:val="0"/>
        <w:autoSpaceDE w:val="0"/>
        <w:autoSpaceDN w:val="0"/>
        <w:adjustRightInd w:val="0"/>
        <w:ind w:firstLine="720"/>
        <w:jc w:val="center"/>
        <w:rPr>
          <w:sz w:val="28"/>
          <w:szCs w:val="28"/>
        </w:rPr>
      </w:pPr>
      <w:r>
        <w:rPr>
          <w:sz w:val="28"/>
          <w:szCs w:val="28"/>
        </w:rPr>
        <w:t>Раздел 3. Состав, последовательность и сроки выполнения</w:t>
      </w:r>
    </w:p>
    <w:p w:rsidR="00CB5FEB" w:rsidRDefault="00CB5FEB" w:rsidP="00CB5FEB">
      <w:pPr>
        <w:widowControl w:val="0"/>
        <w:autoSpaceDE w:val="0"/>
        <w:autoSpaceDN w:val="0"/>
        <w:adjustRightInd w:val="0"/>
        <w:ind w:firstLine="720"/>
        <w:jc w:val="center"/>
        <w:rPr>
          <w:sz w:val="28"/>
          <w:szCs w:val="28"/>
        </w:rPr>
      </w:pPr>
      <w:r>
        <w:rPr>
          <w:sz w:val="28"/>
          <w:szCs w:val="28"/>
        </w:rPr>
        <w:t>административных процедур</w:t>
      </w:r>
    </w:p>
    <w:p w:rsidR="00CB5FEB" w:rsidRDefault="00CB5FEB" w:rsidP="00CB5FEB">
      <w:pPr>
        <w:widowControl w:val="0"/>
        <w:autoSpaceDE w:val="0"/>
        <w:autoSpaceDN w:val="0"/>
        <w:adjustRightInd w:val="0"/>
        <w:ind w:firstLine="720"/>
        <w:jc w:val="center"/>
        <w:rPr>
          <w:sz w:val="28"/>
          <w:szCs w:val="28"/>
        </w:rPr>
      </w:pPr>
    </w:p>
    <w:p w:rsidR="00CB5FEB" w:rsidRDefault="00CB5FEB" w:rsidP="00CB5FEB">
      <w:pPr>
        <w:ind w:firstLine="709"/>
        <w:jc w:val="both"/>
        <w:rPr>
          <w:sz w:val="28"/>
          <w:szCs w:val="28"/>
        </w:rPr>
      </w:pPr>
      <w:r>
        <w:rPr>
          <w:sz w:val="28"/>
          <w:szCs w:val="28"/>
        </w:rPr>
        <w:t>3.1.</w:t>
      </w:r>
      <w:r>
        <w:rPr>
          <w:sz w:val="28"/>
          <w:szCs w:val="28"/>
        </w:rPr>
        <w:tab/>
        <w:t xml:space="preserve">Исчерпывающий перечень административных процедур (действий) </w:t>
      </w:r>
    </w:p>
    <w:p w:rsidR="00CB5FEB" w:rsidRDefault="00CB5FEB" w:rsidP="00CB5FEB">
      <w:pPr>
        <w:ind w:firstLine="709"/>
        <w:jc w:val="both"/>
        <w:rPr>
          <w:sz w:val="28"/>
          <w:szCs w:val="28"/>
        </w:rPr>
      </w:pPr>
      <w:r>
        <w:rPr>
          <w:sz w:val="28"/>
          <w:szCs w:val="28"/>
        </w:rPr>
        <w:t>Предоставление муниципальной услуги «Публичный показ музейных предметов, музейных коллекций» включает в себя следующие административные процедуры:</w:t>
      </w:r>
    </w:p>
    <w:p w:rsidR="00CB5FEB" w:rsidRDefault="00CB5FEB" w:rsidP="00CB5FEB">
      <w:pPr>
        <w:ind w:firstLine="709"/>
        <w:jc w:val="both"/>
        <w:rPr>
          <w:sz w:val="28"/>
          <w:szCs w:val="28"/>
        </w:rPr>
      </w:pPr>
      <w:r>
        <w:rPr>
          <w:sz w:val="28"/>
          <w:szCs w:val="28"/>
        </w:rPr>
        <w:t>- приём и регистрация заявителя;</w:t>
      </w:r>
    </w:p>
    <w:p w:rsidR="00CB5FEB" w:rsidRDefault="00CB5FEB" w:rsidP="00CB5FEB">
      <w:pPr>
        <w:ind w:firstLine="709"/>
        <w:jc w:val="both"/>
        <w:rPr>
          <w:sz w:val="28"/>
          <w:szCs w:val="28"/>
        </w:rPr>
      </w:pPr>
      <w:r>
        <w:rPr>
          <w:sz w:val="28"/>
          <w:szCs w:val="28"/>
        </w:rPr>
        <w:t>- проведение экскурсии, лекции;</w:t>
      </w:r>
    </w:p>
    <w:p w:rsidR="00CB5FEB" w:rsidRDefault="00CB5FEB" w:rsidP="00CB5FEB">
      <w:pPr>
        <w:ind w:firstLine="709"/>
        <w:jc w:val="both"/>
        <w:rPr>
          <w:sz w:val="28"/>
          <w:szCs w:val="28"/>
        </w:rPr>
      </w:pPr>
      <w:r>
        <w:rPr>
          <w:sz w:val="28"/>
          <w:szCs w:val="28"/>
        </w:rPr>
        <w:t>- предоставление информации из музейных фондов.</w:t>
      </w:r>
    </w:p>
    <w:p w:rsidR="00CB5FEB" w:rsidRDefault="00CB5FEB" w:rsidP="00CB5FEB">
      <w:pPr>
        <w:jc w:val="both"/>
        <w:rPr>
          <w:sz w:val="28"/>
          <w:szCs w:val="28"/>
        </w:rPr>
      </w:pPr>
    </w:p>
    <w:p w:rsidR="00CB5FEB" w:rsidRDefault="00CB5FEB" w:rsidP="00CB5FEB">
      <w:pPr>
        <w:ind w:firstLine="709"/>
        <w:jc w:val="both"/>
        <w:rPr>
          <w:sz w:val="28"/>
          <w:szCs w:val="28"/>
        </w:rPr>
      </w:pPr>
      <w:r>
        <w:rPr>
          <w:sz w:val="28"/>
          <w:szCs w:val="28"/>
        </w:rPr>
        <w:t>3.2. Административная процедура «Приём и регистрация заявителя»</w:t>
      </w:r>
    </w:p>
    <w:p w:rsidR="00CB5FEB" w:rsidRDefault="00CB5FEB" w:rsidP="00CB5FEB">
      <w:pPr>
        <w:ind w:firstLine="709"/>
        <w:jc w:val="both"/>
        <w:rPr>
          <w:sz w:val="28"/>
          <w:szCs w:val="28"/>
        </w:rPr>
      </w:pPr>
      <w:r>
        <w:rPr>
          <w:sz w:val="28"/>
          <w:szCs w:val="28"/>
        </w:rPr>
        <w:t xml:space="preserve">Основанием для начала приёма и регистрации заявителя является его личное обращение в </w:t>
      </w:r>
      <w:r>
        <w:rPr>
          <w:rFonts w:eastAsia="Calibri"/>
          <w:bCs/>
          <w:color w:val="000000"/>
          <w:kern w:val="2"/>
          <w:sz w:val="28"/>
          <w:szCs w:val="28"/>
          <w:lang w:eastAsia="en-US"/>
        </w:rPr>
        <w:t>МБУК МКМ</w:t>
      </w:r>
      <w:r>
        <w:rPr>
          <w:sz w:val="28"/>
          <w:szCs w:val="28"/>
        </w:rPr>
        <w:t>.</w:t>
      </w:r>
    </w:p>
    <w:p w:rsidR="00CB5FEB" w:rsidRDefault="00CB5FEB" w:rsidP="00CB5FEB">
      <w:pPr>
        <w:ind w:firstLine="709"/>
        <w:jc w:val="both"/>
        <w:rPr>
          <w:sz w:val="28"/>
          <w:szCs w:val="28"/>
        </w:rPr>
      </w:pPr>
      <w:r>
        <w:rPr>
          <w:sz w:val="28"/>
          <w:szCs w:val="28"/>
        </w:rPr>
        <w:t>Содержание административного действия:</w:t>
      </w:r>
    </w:p>
    <w:p w:rsidR="00CB5FEB" w:rsidRDefault="00CB5FEB" w:rsidP="00CB5FEB">
      <w:pPr>
        <w:ind w:firstLine="709"/>
        <w:jc w:val="both"/>
        <w:rPr>
          <w:sz w:val="28"/>
          <w:szCs w:val="28"/>
        </w:rPr>
      </w:pPr>
      <w:r>
        <w:rPr>
          <w:sz w:val="28"/>
          <w:szCs w:val="28"/>
        </w:rPr>
        <w:t>1) ознакомление заявителя с тематикой выставок;</w:t>
      </w:r>
    </w:p>
    <w:p w:rsidR="00CB5FEB" w:rsidRDefault="00CB5FEB" w:rsidP="00CB5FEB">
      <w:pPr>
        <w:ind w:firstLine="709"/>
        <w:jc w:val="both"/>
        <w:rPr>
          <w:sz w:val="28"/>
          <w:szCs w:val="28"/>
        </w:rPr>
      </w:pPr>
      <w:r>
        <w:rPr>
          <w:sz w:val="28"/>
          <w:szCs w:val="28"/>
        </w:rPr>
        <w:t>2) принятие заявки на проведение экскурсии или иного мероприятия;</w:t>
      </w:r>
    </w:p>
    <w:p w:rsidR="00CB5FEB" w:rsidRDefault="00CB5FEB" w:rsidP="00CB5FEB">
      <w:pPr>
        <w:ind w:firstLine="709"/>
        <w:jc w:val="both"/>
        <w:rPr>
          <w:sz w:val="28"/>
          <w:szCs w:val="28"/>
        </w:rPr>
      </w:pPr>
      <w:r>
        <w:rPr>
          <w:sz w:val="28"/>
          <w:szCs w:val="28"/>
        </w:rPr>
        <w:t>3) согласование сроков проведения экскурсии или иного мероприятия.</w:t>
      </w:r>
    </w:p>
    <w:p w:rsidR="00CB5FEB" w:rsidRDefault="00CB5FEB" w:rsidP="00CB5FEB">
      <w:pPr>
        <w:ind w:firstLine="709"/>
        <w:jc w:val="both"/>
        <w:rPr>
          <w:sz w:val="28"/>
          <w:szCs w:val="28"/>
        </w:rPr>
      </w:pPr>
      <w:r>
        <w:rPr>
          <w:sz w:val="28"/>
          <w:szCs w:val="28"/>
        </w:rPr>
        <w:t>Максимальный срок выполнения действия составляет не более 10 минут.</w:t>
      </w:r>
    </w:p>
    <w:p w:rsidR="00CB5FEB" w:rsidRDefault="00CB5FEB" w:rsidP="00CB5FEB">
      <w:pPr>
        <w:ind w:firstLine="709"/>
        <w:jc w:val="both"/>
        <w:rPr>
          <w:sz w:val="28"/>
          <w:szCs w:val="28"/>
        </w:rPr>
      </w:pPr>
      <w:r>
        <w:rPr>
          <w:sz w:val="28"/>
          <w:szCs w:val="28"/>
        </w:rPr>
        <w:lastRenderedPageBreak/>
        <w:t>Заявитель имеет право оформить заявку на предоставление муниципальной услуги по телефону или в электронном виде на электронной почте</w:t>
      </w:r>
      <w:r>
        <w:rPr>
          <w:rFonts w:eastAsia="Calibri"/>
          <w:bCs/>
          <w:color w:val="000000"/>
          <w:kern w:val="2"/>
          <w:sz w:val="28"/>
          <w:szCs w:val="28"/>
          <w:lang w:eastAsia="en-US"/>
        </w:rPr>
        <w:t>.</w:t>
      </w:r>
    </w:p>
    <w:p w:rsidR="00CB5FEB" w:rsidRDefault="00CB5FEB" w:rsidP="00CB5FEB">
      <w:pPr>
        <w:ind w:firstLine="709"/>
        <w:jc w:val="both"/>
        <w:rPr>
          <w:sz w:val="28"/>
          <w:szCs w:val="28"/>
        </w:rPr>
      </w:pPr>
      <w:r>
        <w:rPr>
          <w:sz w:val="28"/>
          <w:szCs w:val="28"/>
        </w:rPr>
        <w:t>Результатом административного действия является разрешение на просмотр, либо договоренность о дате и времени проведения экскурсии или иного мероприятия.</w:t>
      </w:r>
    </w:p>
    <w:p w:rsidR="00CB5FEB" w:rsidRDefault="00CB5FEB" w:rsidP="00CB5FEB">
      <w:pPr>
        <w:ind w:firstLine="709"/>
        <w:jc w:val="both"/>
        <w:rPr>
          <w:sz w:val="28"/>
          <w:szCs w:val="28"/>
        </w:rPr>
      </w:pPr>
    </w:p>
    <w:p w:rsidR="00CB5FEB" w:rsidRDefault="00CB5FEB" w:rsidP="00CB5FEB">
      <w:pPr>
        <w:ind w:firstLine="709"/>
        <w:jc w:val="both"/>
        <w:rPr>
          <w:sz w:val="28"/>
          <w:szCs w:val="28"/>
        </w:rPr>
      </w:pPr>
      <w:r>
        <w:rPr>
          <w:sz w:val="28"/>
          <w:szCs w:val="28"/>
        </w:rPr>
        <w:t xml:space="preserve">3.3. Административная процедура «Проведение экскурсии, лекции» </w:t>
      </w:r>
    </w:p>
    <w:p w:rsidR="00CB5FEB" w:rsidRDefault="00CB5FEB" w:rsidP="00CB5FEB">
      <w:pPr>
        <w:ind w:firstLine="709"/>
        <w:jc w:val="both"/>
        <w:rPr>
          <w:sz w:val="28"/>
          <w:szCs w:val="28"/>
        </w:rPr>
      </w:pPr>
      <w:r>
        <w:rPr>
          <w:sz w:val="28"/>
          <w:szCs w:val="28"/>
        </w:rPr>
        <w:t xml:space="preserve">Основанием для начала проведения экскурсии является договор в устной форме на проведение экскурсии. </w:t>
      </w:r>
    </w:p>
    <w:p w:rsidR="00CB5FEB" w:rsidRDefault="00CB5FEB" w:rsidP="00CB5FEB">
      <w:pPr>
        <w:ind w:firstLine="709"/>
        <w:jc w:val="both"/>
        <w:rPr>
          <w:sz w:val="28"/>
          <w:szCs w:val="28"/>
        </w:rPr>
      </w:pPr>
      <w:r>
        <w:rPr>
          <w:sz w:val="28"/>
          <w:szCs w:val="28"/>
        </w:rPr>
        <w:t xml:space="preserve">Работник </w:t>
      </w:r>
      <w:r>
        <w:rPr>
          <w:rFonts w:eastAsia="Calibri"/>
          <w:bCs/>
          <w:color w:val="000000"/>
          <w:kern w:val="2"/>
          <w:sz w:val="28"/>
          <w:szCs w:val="28"/>
          <w:lang w:eastAsia="en-US"/>
        </w:rPr>
        <w:t>МБУК МКМ</w:t>
      </w:r>
      <w:r>
        <w:rPr>
          <w:sz w:val="28"/>
          <w:szCs w:val="28"/>
        </w:rPr>
        <w:t>, ответственный за проведение экскурсий – главный хранитель фондов.</w:t>
      </w:r>
    </w:p>
    <w:p w:rsidR="00CB5FEB" w:rsidRDefault="00CB5FEB" w:rsidP="00CB5FEB">
      <w:pPr>
        <w:ind w:firstLine="709"/>
        <w:jc w:val="both"/>
        <w:rPr>
          <w:sz w:val="28"/>
          <w:szCs w:val="28"/>
        </w:rPr>
      </w:pPr>
      <w:r>
        <w:rPr>
          <w:sz w:val="28"/>
          <w:szCs w:val="28"/>
        </w:rPr>
        <w:t xml:space="preserve">Максимальный срок выполнения действия составляет 45 минут. </w:t>
      </w:r>
    </w:p>
    <w:p w:rsidR="00CB5FEB" w:rsidRDefault="00CB5FEB" w:rsidP="00CB5FEB">
      <w:pPr>
        <w:ind w:firstLine="709"/>
        <w:jc w:val="both"/>
        <w:rPr>
          <w:sz w:val="28"/>
          <w:szCs w:val="28"/>
        </w:rPr>
      </w:pPr>
      <w:r>
        <w:rPr>
          <w:sz w:val="28"/>
          <w:szCs w:val="28"/>
        </w:rPr>
        <w:t xml:space="preserve">Время ожидания начала экскурсии заявителем не должно превышать 15 минут. </w:t>
      </w:r>
    </w:p>
    <w:p w:rsidR="00CB5FEB" w:rsidRDefault="00CB5FEB" w:rsidP="00CB5FEB">
      <w:pPr>
        <w:ind w:firstLine="709"/>
        <w:jc w:val="both"/>
        <w:rPr>
          <w:sz w:val="28"/>
          <w:szCs w:val="28"/>
        </w:rPr>
      </w:pPr>
      <w:r>
        <w:rPr>
          <w:sz w:val="28"/>
          <w:szCs w:val="28"/>
        </w:rPr>
        <w:t xml:space="preserve">Критерии принятия решения о форме предоставления услуги: экскурсовод проводит экскурсии - для групп численностью не более 20 человек каждая группа; массовые мероприятия - для групп численностью от 20 человек. Заявитель имеет возможность индивидуального просмотра экспозиций и выставок независимо от количества посетителей в зале. </w:t>
      </w:r>
    </w:p>
    <w:p w:rsidR="00CB5FEB" w:rsidRDefault="00CB5FEB" w:rsidP="00CB5FEB">
      <w:pPr>
        <w:ind w:firstLine="709"/>
        <w:jc w:val="both"/>
        <w:rPr>
          <w:sz w:val="28"/>
          <w:szCs w:val="28"/>
        </w:rPr>
      </w:pPr>
      <w:r>
        <w:rPr>
          <w:sz w:val="28"/>
          <w:szCs w:val="28"/>
        </w:rPr>
        <w:t>Результатом административного действия является проведенная экскурсия, лекция, беседа у выставки.</w:t>
      </w:r>
    </w:p>
    <w:p w:rsidR="00CB5FEB" w:rsidRDefault="00CB5FEB" w:rsidP="00CB5FEB">
      <w:pPr>
        <w:ind w:firstLine="709"/>
        <w:jc w:val="both"/>
        <w:rPr>
          <w:sz w:val="28"/>
          <w:szCs w:val="28"/>
        </w:rPr>
      </w:pPr>
      <w:r>
        <w:rPr>
          <w:sz w:val="28"/>
          <w:szCs w:val="28"/>
        </w:rPr>
        <w:t>Способ фиксации результата – данные вносятся в Журнал учета посещений, в Журнал учета экскурсий.</w:t>
      </w:r>
    </w:p>
    <w:p w:rsidR="00CB5FEB" w:rsidRDefault="00CB5FEB" w:rsidP="00CB5FEB">
      <w:pPr>
        <w:ind w:firstLine="709"/>
        <w:jc w:val="both"/>
        <w:rPr>
          <w:sz w:val="28"/>
          <w:szCs w:val="28"/>
        </w:rPr>
      </w:pPr>
    </w:p>
    <w:p w:rsidR="00CB5FEB" w:rsidRDefault="00CB5FEB" w:rsidP="00CB5FEB">
      <w:pPr>
        <w:ind w:firstLine="709"/>
        <w:jc w:val="both"/>
        <w:rPr>
          <w:sz w:val="28"/>
          <w:szCs w:val="28"/>
        </w:rPr>
      </w:pPr>
      <w:r>
        <w:rPr>
          <w:sz w:val="28"/>
          <w:szCs w:val="28"/>
        </w:rPr>
        <w:t>3.4. Административная процедура «Предоставление информации из музейных фондов»</w:t>
      </w:r>
    </w:p>
    <w:p w:rsidR="00CB5FEB" w:rsidRDefault="00CB5FEB" w:rsidP="00CB5FEB">
      <w:pPr>
        <w:ind w:firstLine="709"/>
        <w:jc w:val="both"/>
        <w:rPr>
          <w:sz w:val="28"/>
          <w:szCs w:val="28"/>
        </w:rPr>
      </w:pPr>
      <w:r>
        <w:rPr>
          <w:sz w:val="28"/>
          <w:szCs w:val="28"/>
        </w:rPr>
        <w:t xml:space="preserve">Основанием для начала предоставления информации из музейных фондов является обращение заявителя в </w:t>
      </w:r>
      <w:r>
        <w:rPr>
          <w:rFonts w:eastAsia="Calibri"/>
          <w:bCs/>
          <w:color w:val="000000"/>
          <w:kern w:val="2"/>
          <w:sz w:val="28"/>
          <w:szCs w:val="28"/>
          <w:lang w:eastAsia="en-US"/>
        </w:rPr>
        <w:t>МБУК МКМ</w:t>
      </w:r>
      <w:r>
        <w:rPr>
          <w:sz w:val="28"/>
          <w:szCs w:val="28"/>
        </w:rPr>
        <w:t>.</w:t>
      </w:r>
    </w:p>
    <w:p w:rsidR="00CB5FEB" w:rsidRDefault="00CB5FEB" w:rsidP="00CB5FEB">
      <w:pPr>
        <w:ind w:firstLine="709"/>
        <w:jc w:val="both"/>
        <w:rPr>
          <w:sz w:val="28"/>
          <w:szCs w:val="28"/>
        </w:rPr>
      </w:pPr>
      <w:r>
        <w:rPr>
          <w:sz w:val="28"/>
          <w:szCs w:val="28"/>
        </w:rPr>
        <w:t xml:space="preserve">Работник, ответственный за предоставление информации из музейных фондов – главный хранитель музейных фондов. </w:t>
      </w:r>
    </w:p>
    <w:p w:rsidR="00CB5FEB" w:rsidRDefault="00CB5FEB" w:rsidP="00CB5FEB">
      <w:pPr>
        <w:ind w:firstLine="709"/>
        <w:jc w:val="both"/>
        <w:rPr>
          <w:sz w:val="28"/>
          <w:szCs w:val="28"/>
        </w:rPr>
      </w:pPr>
      <w:r>
        <w:rPr>
          <w:sz w:val="28"/>
          <w:szCs w:val="28"/>
        </w:rPr>
        <w:t>Содержание административного действия:</w:t>
      </w:r>
    </w:p>
    <w:p w:rsidR="00CB5FEB" w:rsidRDefault="00CB5FEB" w:rsidP="00CB5FEB">
      <w:pPr>
        <w:ind w:firstLine="709"/>
        <w:jc w:val="both"/>
        <w:rPr>
          <w:sz w:val="28"/>
          <w:szCs w:val="28"/>
        </w:rPr>
      </w:pPr>
      <w:r>
        <w:rPr>
          <w:sz w:val="28"/>
          <w:szCs w:val="28"/>
        </w:rPr>
        <w:t>1) ознакомление заявителя с правилами предоставления информации;</w:t>
      </w:r>
    </w:p>
    <w:p w:rsidR="00CB5FEB" w:rsidRDefault="00CB5FEB" w:rsidP="00CB5FEB">
      <w:pPr>
        <w:ind w:firstLine="709"/>
        <w:jc w:val="both"/>
        <w:rPr>
          <w:sz w:val="28"/>
          <w:szCs w:val="28"/>
        </w:rPr>
      </w:pPr>
      <w:r>
        <w:rPr>
          <w:sz w:val="28"/>
          <w:szCs w:val="28"/>
        </w:rPr>
        <w:t>2) принятие заявки на получение информации из музейных фондов от заявителя;</w:t>
      </w:r>
    </w:p>
    <w:p w:rsidR="00CB5FEB" w:rsidRDefault="00CB5FEB" w:rsidP="00CB5FEB">
      <w:pPr>
        <w:ind w:firstLine="709"/>
        <w:jc w:val="both"/>
        <w:rPr>
          <w:sz w:val="28"/>
          <w:szCs w:val="28"/>
        </w:rPr>
      </w:pPr>
      <w:r>
        <w:rPr>
          <w:sz w:val="28"/>
          <w:szCs w:val="28"/>
        </w:rPr>
        <w:t>3) подготовка специалистами требуемой информации согласно заявке.</w:t>
      </w:r>
    </w:p>
    <w:p w:rsidR="00CB5FEB" w:rsidRDefault="00CB5FEB" w:rsidP="00CB5FEB">
      <w:pPr>
        <w:ind w:firstLine="709"/>
        <w:jc w:val="both"/>
        <w:rPr>
          <w:sz w:val="28"/>
          <w:szCs w:val="28"/>
        </w:rPr>
      </w:pPr>
      <w:r>
        <w:rPr>
          <w:sz w:val="28"/>
          <w:szCs w:val="28"/>
        </w:rPr>
        <w:t>Максимальный срок выполнения действия не должен превышать 30 дней.</w:t>
      </w:r>
    </w:p>
    <w:p w:rsidR="00CB5FEB" w:rsidRDefault="00CB5FEB" w:rsidP="00CB5FEB">
      <w:pPr>
        <w:ind w:firstLine="709"/>
        <w:jc w:val="both"/>
        <w:rPr>
          <w:sz w:val="28"/>
          <w:szCs w:val="28"/>
        </w:rPr>
      </w:pPr>
      <w:r>
        <w:rPr>
          <w:sz w:val="28"/>
          <w:szCs w:val="28"/>
        </w:rPr>
        <w:t>Результатом административного действия является выдача заявителю запрошенной информации на бумажном и (или) электронном носителе.</w:t>
      </w:r>
    </w:p>
    <w:p w:rsidR="00CB5FEB" w:rsidRDefault="00CB5FEB" w:rsidP="00CB5FEB">
      <w:pPr>
        <w:ind w:firstLine="709"/>
        <w:jc w:val="both"/>
        <w:rPr>
          <w:sz w:val="28"/>
          <w:szCs w:val="28"/>
        </w:rPr>
      </w:pPr>
      <w:r>
        <w:rPr>
          <w:sz w:val="28"/>
          <w:szCs w:val="28"/>
        </w:rPr>
        <w:t>Способ фиксации результата - вносятся данные в Журнал учета запросов.</w:t>
      </w:r>
    </w:p>
    <w:p w:rsidR="00B02F09" w:rsidRDefault="00B02F09" w:rsidP="00B02F09">
      <w:pPr>
        <w:widowControl w:val="0"/>
        <w:autoSpaceDE w:val="0"/>
        <w:autoSpaceDN w:val="0"/>
        <w:adjustRightInd w:val="0"/>
        <w:jc w:val="center"/>
        <w:rPr>
          <w:sz w:val="28"/>
          <w:szCs w:val="28"/>
        </w:rPr>
      </w:pPr>
    </w:p>
    <w:p w:rsidR="00B02F09" w:rsidRDefault="00CB5FEB" w:rsidP="00B02F09">
      <w:pPr>
        <w:widowControl w:val="0"/>
        <w:autoSpaceDE w:val="0"/>
        <w:autoSpaceDN w:val="0"/>
        <w:adjustRightInd w:val="0"/>
        <w:jc w:val="center"/>
        <w:rPr>
          <w:sz w:val="28"/>
          <w:szCs w:val="28"/>
        </w:rPr>
      </w:pPr>
      <w:r>
        <w:rPr>
          <w:sz w:val="28"/>
          <w:szCs w:val="28"/>
        </w:rPr>
        <w:t xml:space="preserve">Раздел 4. Формы контроля за исполнением </w:t>
      </w:r>
    </w:p>
    <w:p w:rsidR="00CB5FEB" w:rsidRDefault="00CB5FEB" w:rsidP="00B02F09">
      <w:pPr>
        <w:widowControl w:val="0"/>
        <w:autoSpaceDE w:val="0"/>
        <w:autoSpaceDN w:val="0"/>
        <w:adjustRightInd w:val="0"/>
        <w:jc w:val="center"/>
        <w:rPr>
          <w:sz w:val="28"/>
          <w:szCs w:val="28"/>
        </w:rPr>
      </w:pPr>
      <w:r>
        <w:rPr>
          <w:sz w:val="28"/>
          <w:szCs w:val="28"/>
        </w:rPr>
        <w:t>административного регламента</w:t>
      </w:r>
    </w:p>
    <w:p w:rsidR="00CB5FEB" w:rsidRDefault="00CB5FEB" w:rsidP="00CB5FEB">
      <w:pPr>
        <w:widowControl w:val="0"/>
        <w:autoSpaceDE w:val="0"/>
        <w:autoSpaceDN w:val="0"/>
        <w:adjustRightInd w:val="0"/>
        <w:ind w:firstLine="720"/>
        <w:jc w:val="both"/>
        <w:rPr>
          <w:sz w:val="28"/>
          <w:szCs w:val="28"/>
        </w:rPr>
      </w:pPr>
    </w:p>
    <w:p w:rsidR="00B02F09" w:rsidRDefault="00B02F09" w:rsidP="00CB5FEB">
      <w:pPr>
        <w:widowControl w:val="0"/>
        <w:autoSpaceDE w:val="0"/>
        <w:autoSpaceDN w:val="0"/>
        <w:adjustRightInd w:val="0"/>
        <w:ind w:firstLine="720"/>
        <w:jc w:val="both"/>
        <w:rPr>
          <w:sz w:val="28"/>
          <w:szCs w:val="28"/>
        </w:rPr>
      </w:pPr>
    </w:p>
    <w:p w:rsidR="00CB5FEB" w:rsidRDefault="00CB5FEB" w:rsidP="00CB5FEB">
      <w:pPr>
        <w:widowControl w:val="0"/>
        <w:autoSpaceDE w:val="0"/>
        <w:autoSpaceDN w:val="0"/>
        <w:adjustRightInd w:val="0"/>
        <w:ind w:firstLine="720"/>
        <w:jc w:val="both"/>
        <w:rPr>
          <w:sz w:val="28"/>
          <w:szCs w:val="28"/>
        </w:rPr>
      </w:pPr>
      <w:r>
        <w:rPr>
          <w:sz w:val="28"/>
          <w:szCs w:val="28"/>
        </w:rPr>
        <w:lastRenderedPageBreak/>
        <w:t>4.1.</w:t>
      </w:r>
      <w:r>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B5FEB" w:rsidRDefault="00CB5FEB" w:rsidP="00CB5FEB">
      <w:pPr>
        <w:ind w:firstLine="709"/>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оказанию муниципальной услуги и за принятием решений осуществляется директором МБУК МКМ, который является ответственным лицом за организацию работы по предоставлению муниципальной услуги.</w:t>
      </w:r>
    </w:p>
    <w:p w:rsidR="00CB5FEB" w:rsidRDefault="00CB5FEB" w:rsidP="00CB5FEB">
      <w:pPr>
        <w:ind w:firstLine="720"/>
        <w:jc w:val="both"/>
        <w:rPr>
          <w:sz w:val="28"/>
          <w:szCs w:val="28"/>
        </w:rPr>
      </w:pPr>
      <w:r>
        <w:rPr>
          <w:sz w:val="28"/>
          <w:szCs w:val="28"/>
        </w:rPr>
        <w:t>Директор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CB5FEB" w:rsidRDefault="00CB5FEB" w:rsidP="00CB5FEB">
      <w:pPr>
        <w:widowControl w:val="0"/>
        <w:autoSpaceDE w:val="0"/>
        <w:autoSpaceDN w:val="0"/>
        <w:adjustRightInd w:val="0"/>
        <w:ind w:firstLine="720"/>
        <w:jc w:val="both"/>
        <w:rPr>
          <w:sz w:val="28"/>
          <w:szCs w:val="28"/>
        </w:rPr>
      </w:pPr>
      <w:r>
        <w:rPr>
          <w:sz w:val="28"/>
          <w:szCs w:val="28"/>
        </w:rPr>
        <w:t>Периодичность осуществления текущего контроля устанавливается директором.</w:t>
      </w:r>
    </w:p>
    <w:p w:rsidR="00CB5FEB" w:rsidRDefault="00CB5FEB" w:rsidP="00CB5FEB">
      <w:pPr>
        <w:widowControl w:val="0"/>
        <w:autoSpaceDE w:val="0"/>
        <w:autoSpaceDN w:val="0"/>
        <w:adjustRightInd w:val="0"/>
        <w:ind w:firstLine="720"/>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CB5FEB" w:rsidRDefault="00CB5FEB" w:rsidP="00CB5FEB">
      <w:pPr>
        <w:ind w:firstLine="720"/>
        <w:jc w:val="both"/>
        <w:rPr>
          <w:sz w:val="28"/>
          <w:szCs w:val="28"/>
        </w:rPr>
      </w:pPr>
      <w:r>
        <w:rPr>
          <w:sz w:val="28"/>
          <w:szCs w:val="28"/>
        </w:rPr>
        <w:t>Текущий контроль осуществляется Отделом культуры, физической культуры, молодежной политики Администрации Морозовского района, Администрацией Морозовского района, органами надзора и другими государственными и муниципальными контролирующими органами.</w:t>
      </w:r>
    </w:p>
    <w:p w:rsidR="00CB5FEB" w:rsidRDefault="00CB5FEB" w:rsidP="00CB5FEB">
      <w:pPr>
        <w:widowControl w:val="0"/>
        <w:autoSpaceDE w:val="0"/>
        <w:autoSpaceDN w:val="0"/>
        <w:adjustRightInd w:val="0"/>
        <w:ind w:firstLine="720"/>
        <w:jc w:val="both"/>
        <w:rPr>
          <w:sz w:val="28"/>
          <w:szCs w:val="28"/>
        </w:rPr>
      </w:pPr>
    </w:p>
    <w:p w:rsidR="00CB5FEB" w:rsidRDefault="00CB5FEB" w:rsidP="00CB5FEB">
      <w:pPr>
        <w:widowControl w:val="0"/>
        <w:autoSpaceDE w:val="0"/>
        <w:autoSpaceDN w:val="0"/>
        <w:adjustRightInd w:val="0"/>
        <w:ind w:firstLine="720"/>
        <w:jc w:val="both"/>
        <w:rPr>
          <w:kern w:val="2"/>
          <w:sz w:val="28"/>
          <w:szCs w:val="28"/>
        </w:rPr>
      </w:pPr>
      <w:r>
        <w:rPr>
          <w:sz w:val="28"/>
          <w:szCs w:val="28"/>
        </w:rPr>
        <w:t xml:space="preserve">4.2. </w:t>
      </w:r>
      <w:r>
        <w:rPr>
          <w:kern w:val="2"/>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5FEB" w:rsidRDefault="00CB5FEB" w:rsidP="00CB5FEB">
      <w:pPr>
        <w:ind w:firstLine="720"/>
        <w:jc w:val="both"/>
        <w:rPr>
          <w:sz w:val="28"/>
          <w:szCs w:val="28"/>
        </w:rPr>
      </w:pPr>
      <w:r>
        <w:rPr>
          <w:sz w:val="28"/>
          <w:szCs w:val="28"/>
        </w:rPr>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CB5FEB" w:rsidRDefault="00CB5FEB" w:rsidP="00CB5FEB">
      <w:pPr>
        <w:ind w:firstLine="720"/>
        <w:jc w:val="both"/>
        <w:rPr>
          <w:sz w:val="28"/>
          <w:szCs w:val="28"/>
        </w:rPr>
      </w:pPr>
      <w:r>
        <w:rPr>
          <w:sz w:val="28"/>
          <w:szCs w:val="28"/>
        </w:rPr>
        <w:t xml:space="preserve">Проверки могут быть плановыми на основании планов работы муниципального учреждения либо внеплановыми, проводимыми, в том числе, по жалобам заявителей на своевременность, полноту и качество предоставления муниципальной услуги. Решение о проведении внеплановой проверки принимает директор МБУК МКМ или уполномоченное им должностное лицо. </w:t>
      </w:r>
    </w:p>
    <w:p w:rsidR="00CB5FEB" w:rsidRDefault="00CB5FEB" w:rsidP="00CB5FEB">
      <w:pPr>
        <w:widowControl w:val="0"/>
        <w:autoSpaceDE w:val="0"/>
        <w:autoSpaceDN w:val="0"/>
        <w:adjustRightInd w:val="0"/>
        <w:ind w:firstLine="720"/>
        <w:jc w:val="both"/>
        <w:rPr>
          <w:sz w:val="28"/>
          <w:szCs w:val="28"/>
        </w:rPr>
      </w:pPr>
      <w:r>
        <w:rPr>
          <w:sz w:val="28"/>
          <w:szCs w:val="28"/>
        </w:rPr>
        <w:t xml:space="preserve">Внеплановые проверки проводятся в случае поступления в Отдел культуры, физической культуры, молодежной политики Администрации Морозовского района, Администрацию Морозовского района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CB5FEB" w:rsidRDefault="00CB5FEB" w:rsidP="00CB5FEB">
      <w:pPr>
        <w:widowControl w:val="0"/>
        <w:autoSpaceDE w:val="0"/>
        <w:autoSpaceDN w:val="0"/>
        <w:adjustRightInd w:val="0"/>
        <w:ind w:firstLine="709"/>
        <w:jc w:val="both"/>
        <w:rPr>
          <w:sz w:val="28"/>
          <w:szCs w:val="28"/>
        </w:rPr>
      </w:pPr>
      <w:r>
        <w:rPr>
          <w:sz w:val="28"/>
          <w:szCs w:val="28"/>
        </w:rPr>
        <w:t xml:space="preserve">Выявленные в ходе контрольных мероприятий недостатки по оказанию </w:t>
      </w:r>
      <w:r>
        <w:rPr>
          <w:sz w:val="28"/>
          <w:szCs w:val="28"/>
        </w:rPr>
        <w:lastRenderedPageBreak/>
        <w:t xml:space="preserve">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 </w:t>
      </w:r>
    </w:p>
    <w:p w:rsidR="00CB5FEB" w:rsidRDefault="00CB5FEB" w:rsidP="00CB5FEB">
      <w:pPr>
        <w:widowControl w:val="0"/>
        <w:autoSpaceDE w:val="0"/>
        <w:autoSpaceDN w:val="0"/>
        <w:adjustRightInd w:val="0"/>
        <w:ind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B5FEB" w:rsidRDefault="00CB5FEB" w:rsidP="00CB5FEB">
      <w:pPr>
        <w:widowControl w:val="0"/>
        <w:autoSpaceDE w:val="0"/>
        <w:autoSpaceDN w:val="0"/>
        <w:adjustRightInd w:val="0"/>
        <w:ind w:firstLine="720"/>
        <w:jc w:val="both"/>
        <w:rPr>
          <w:sz w:val="28"/>
          <w:szCs w:val="28"/>
        </w:rPr>
      </w:pPr>
    </w:p>
    <w:p w:rsidR="00CB5FEB" w:rsidRDefault="00CB5FEB" w:rsidP="00CB5FEB">
      <w:pPr>
        <w:widowControl w:val="0"/>
        <w:autoSpaceDE w:val="0"/>
        <w:autoSpaceDN w:val="0"/>
        <w:adjustRightInd w:val="0"/>
        <w:ind w:firstLine="720"/>
        <w:jc w:val="both"/>
        <w:rPr>
          <w:kern w:val="2"/>
          <w:sz w:val="28"/>
          <w:szCs w:val="28"/>
        </w:rPr>
      </w:pPr>
      <w:r>
        <w:rPr>
          <w:sz w:val="28"/>
          <w:szCs w:val="28"/>
        </w:rPr>
        <w:t xml:space="preserve">4.3. </w:t>
      </w:r>
      <w:r>
        <w:rPr>
          <w:kern w:val="2"/>
          <w:sz w:val="28"/>
          <w:szCs w:val="28"/>
        </w:rPr>
        <w:t>Ответственность должностных лиц МБУК МКМ,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5FEB" w:rsidRDefault="00CB5FEB" w:rsidP="00CB5FEB">
      <w:pPr>
        <w:ind w:firstLine="709"/>
        <w:jc w:val="both"/>
        <w:rPr>
          <w:sz w:val="28"/>
          <w:szCs w:val="28"/>
        </w:rPr>
      </w:pPr>
      <w:r>
        <w:rPr>
          <w:sz w:val="28"/>
          <w:szCs w:val="28"/>
        </w:rPr>
        <w:t xml:space="preserve">Директор </w:t>
      </w:r>
      <w:r>
        <w:rPr>
          <w:rFonts w:eastAsia="Calibri"/>
          <w:bCs/>
          <w:color w:val="000000"/>
          <w:kern w:val="2"/>
          <w:sz w:val="28"/>
          <w:szCs w:val="28"/>
          <w:lang w:eastAsia="en-US"/>
        </w:rPr>
        <w:t>МБУК МКМ</w:t>
      </w:r>
      <w:r>
        <w:rPr>
          <w:sz w:val="28"/>
          <w:szCs w:val="28"/>
        </w:rPr>
        <w:t xml:space="preserve"> организует работу по оформлению и выдаче ответа заявителю,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CB5FEB" w:rsidRDefault="00CB5FEB" w:rsidP="00CB5FEB">
      <w:pPr>
        <w:ind w:firstLine="709"/>
        <w:jc w:val="both"/>
        <w:rPr>
          <w:sz w:val="28"/>
          <w:szCs w:val="28"/>
        </w:rPr>
      </w:pPr>
      <w:r>
        <w:rPr>
          <w:sz w:val="28"/>
          <w:szCs w:val="28"/>
        </w:rPr>
        <w:t>Ответственный исполнитель (главный хранитель фондов), осуществляющий проведение экскурсий и иных мероприятий, несет персональную ответственность за объем и качество услуги в соответствии с настоящим Административным Регламентом.</w:t>
      </w:r>
    </w:p>
    <w:p w:rsidR="00CB5FEB" w:rsidRDefault="00CB5FEB" w:rsidP="00CB5FEB">
      <w:pPr>
        <w:ind w:firstLine="720"/>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CB5FEB" w:rsidRDefault="00CB5FEB" w:rsidP="00CB5FEB">
      <w:pPr>
        <w:widowControl w:val="0"/>
        <w:autoSpaceDE w:val="0"/>
        <w:autoSpaceDN w:val="0"/>
        <w:adjustRightInd w:val="0"/>
        <w:ind w:firstLine="72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5FEB" w:rsidRDefault="00CB5FEB" w:rsidP="00CB5FEB">
      <w:pPr>
        <w:ind w:firstLine="720"/>
        <w:jc w:val="both"/>
        <w:rPr>
          <w:sz w:val="28"/>
          <w:szCs w:val="28"/>
        </w:rPr>
      </w:pPr>
      <w:r>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МБУК МКМ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B5FEB" w:rsidRDefault="00CB5FEB" w:rsidP="00CB5FEB">
      <w:pPr>
        <w:widowControl w:val="0"/>
        <w:autoSpaceDE w:val="0"/>
        <w:autoSpaceDN w:val="0"/>
        <w:adjustRightInd w:val="0"/>
        <w:ind w:firstLine="720"/>
        <w:jc w:val="center"/>
        <w:rPr>
          <w:sz w:val="28"/>
          <w:szCs w:val="28"/>
        </w:rPr>
      </w:pPr>
    </w:p>
    <w:p w:rsidR="00CB5FEB" w:rsidRDefault="00CB5FEB" w:rsidP="00CB5FEB">
      <w:pPr>
        <w:widowControl w:val="0"/>
        <w:autoSpaceDE w:val="0"/>
        <w:autoSpaceDN w:val="0"/>
        <w:adjustRightInd w:val="0"/>
        <w:ind w:firstLine="720"/>
        <w:jc w:val="center"/>
        <w:rPr>
          <w:sz w:val="28"/>
          <w:szCs w:val="28"/>
        </w:rPr>
      </w:pPr>
      <w:r>
        <w:rPr>
          <w:sz w:val="28"/>
          <w:szCs w:val="28"/>
        </w:rPr>
        <w:t>Раздел 5. Досудебный (внесудебный) порядок</w:t>
      </w:r>
    </w:p>
    <w:p w:rsidR="00CB5FEB" w:rsidRDefault="00CB5FEB" w:rsidP="00CB5FEB">
      <w:pPr>
        <w:widowControl w:val="0"/>
        <w:autoSpaceDE w:val="0"/>
        <w:autoSpaceDN w:val="0"/>
        <w:adjustRightInd w:val="0"/>
        <w:ind w:firstLine="720"/>
        <w:jc w:val="center"/>
        <w:rPr>
          <w:sz w:val="28"/>
          <w:szCs w:val="28"/>
        </w:rPr>
      </w:pPr>
      <w:r>
        <w:rPr>
          <w:sz w:val="28"/>
          <w:szCs w:val="28"/>
        </w:rPr>
        <w:t>обжалования решений и действий (бездействий)</w:t>
      </w:r>
    </w:p>
    <w:p w:rsidR="00CB5FEB" w:rsidRDefault="00CB5FEB" w:rsidP="00CB5FEB">
      <w:pPr>
        <w:widowControl w:val="0"/>
        <w:autoSpaceDE w:val="0"/>
        <w:autoSpaceDN w:val="0"/>
        <w:adjustRightInd w:val="0"/>
        <w:ind w:firstLine="720"/>
        <w:jc w:val="center"/>
        <w:rPr>
          <w:sz w:val="28"/>
          <w:szCs w:val="28"/>
        </w:rPr>
      </w:pPr>
      <w:r>
        <w:rPr>
          <w:sz w:val="28"/>
          <w:szCs w:val="28"/>
        </w:rPr>
        <w:t>органа, предоставляющего муниципальную услугу</w:t>
      </w:r>
    </w:p>
    <w:p w:rsidR="00B02F09" w:rsidRDefault="00B02F09" w:rsidP="00CB5FEB">
      <w:pPr>
        <w:ind w:firstLine="708"/>
        <w:jc w:val="both"/>
        <w:outlineLvl w:val="1"/>
        <w:rPr>
          <w:sz w:val="28"/>
          <w:szCs w:val="28"/>
        </w:rPr>
      </w:pPr>
    </w:p>
    <w:p w:rsidR="00CB5FEB" w:rsidRDefault="00CB5FEB" w:rsidP="00CB5FEB">
      <w:pPr>
        <w:ind w:firstLine="708"/>
        <w:jc w:val="both"/>
        <w:outlineLvl w:val="1"/>
        <w:rPr>
          <w:sz w:val="28"/>
          <w:szCs w:val="28"/>
        </w:rPr>
      </w:pPr>
      <w:r>
        <w:rPr>
          <w:sz w:val="28"/>
          <w:szCs w:val="28"/>
        </w:rPr>
        <w:t>5.1. И</w:t>
      </w:r>
      <w:r>
        <w:rPr>
          <w:kern w:val="2"/>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B5FEB" w:rsidRDefault="00CB5FEB" w:rsidP="00CB5FEB">
      <w:pPr>
        <w:widowControl w:val="0"/>
        <w:autoSpaceDE w:val="0"/>
        <w:autoSpaceDN w:val="0"/>
        <w:adjustRightInd w:val="0"/>
        <w:ind w:firstLine="720"/>
        <w:jc w:val="both"/>
        <w:rPr>
          <w:sz w:val="28"/>
          <w:szCs w:val="28"/>
        </w:rPr>
      </w:pPr>
      <w:r>
        <w:rPr>
          <w:sz w:val="28"/>
          <w:szCs w:val="28"/>
        </w:rPr>
        <w:t>Заявитель вправе обратиться с жалобой в МБУК МКМ, предоставляющий муниципальную услугу, в адрес заведующего Отделом культуры, физической культуры, молодежной политики Администрации Морозовского района, в адрес заместителя главы Администрации Морозовского района по социальным вопросам.</w:t>
      </w:r>
    </w:p>
    <w:p w:rsidR="00CB5FEB" w:rsidRDefault="00CB5FEB" w:rsidP="00CB5FEB">
      <w:pPr>
        <w:ind w:firstLine="709"/>
        <w:jc w:val="both"/>
        <w:rPr>
          <w:sz w:val="28"/>
          <w:szCs w:val="28"/>
        </w:rPr>
      </w:pPr>
      <w:r>
        <w:rPr>
          <w:sz w:val="28"/>
          <w:szCs w:val="28"/>
        </w:rPr>
        <w:lastRenderedPageBreak/>
        <w:t>5.2. Предмет жалобы</w:t>
      </w:r>
    </w:p>
    <w:p w:rsidR="00CB5FEB" w:rsidRDefault="00CB5FEB" w:rsidP="00CB5FEB">
      <w:pPr>
        <w:ind w:firstLine="709"/>
        <w:jc w:val="both"/>
        <w:rPr>
          <w:sz w:val="28"/>
          <w:szCs w:val="28"/>
        </w:rPr>
      </w:pPr>
      <w:r>
        <w:rPr>
          <w:sz w:val="28"/>
          <w:szCs w:val="28"/>
        </w:rPr>
        <w:t>Заявитель может обратиться с жалобой в следующих случаях:</w:t>
      </w:r>
    </w:p>
    <w:p w:rsidR="00CB5FEB" w:rsidRDefault="00CB5FEB" w:rsidP="00CB5FEB">
      <w:pPr>
        <w:ind w:firstLine="709"/>
        <w:jc w:val="both"/>
        <w:rPr>
          <w:sz w:val="28"/>
          <w:szCs w:val="28"/>
        </w:rPr>
      </w:pPr>
      <w:r>
        <w:rPr>
          <w:sz w:val="28"/>
          <w:szCs w:val="28"/>
        </w:rPr>
        <w:t xml:space="preserve">1) </w:t>
      </w:r>
      <w:r>
        <w:rPr>
          <w:rFonts w:eastAsia="Calibri"/>
          <w:sz w:val="28"/>
          <w:szCs w:val="28"/>
        </w:rPr>
        <w:t xml:space="preserve">нарушение срока регистрации запроса заявителя о предоставлении муниципальной услуги, </w:t>
      </w:r>
      <w:r>
        <w:rPr>
          <w:sz w:val="28"/>
          <w:szCs w:val="28"/>
        </w:rPr>
        <w:t>однократного обращения заявителя с запросом о предоставлении нескольких муниципальных услуг;</w:t>
      </w:r>
    </w:p>
    <w:p w:rsidR="00CB5FEB" w:rsidRDefault="00CB5FEB" w:rsidP="00CB5FEB">
      <w:pPr>
        <w:ind w:firstLine="709"/>
        <w:jc w:val="both"/>
        <w:rPr>
          <w:sz w:val="28"/>
          <w:szCs w:val="28"/>
        </w:rPr>
      </w:pPr>
      <w:r>
        <w:rPr>
          <w:sz w:val="28"/>
          <w:szCs w:val="28"/>
        </w:rPr>
        <w:t>2)   нарушение срока предоставления муниципальной услуги.</w:t>
      </w:r>
    </w:p>
    <w:p w:rsidR="00CB5FEB" w:rsidRDefault="00CB5FEB" w:rsidP="00CB5FEB">
      <w:pPr>
        <w:autoSpaceDE w:val="0"/>
        <w:autoSpaceDN w:val="0"/>
        <w:adjustRightInd w:val="0"/>
        <w:ind w:firstLine="709"/>
        <w:jc w:val="both"/>
        <w:rPr>
          <w:rFonts w:eastAsia="Calibri"/>
          <w:sz w:val="28"/>
          <w:szCs w:val="28"/>
        </w:rPr>
      </w:pPr>
      <w:r>
        <w:rPr>
          <w:sz w:val="28"/>
          <w:szCs w:val="28"/>
        </w:rPr>
        <w:t xml:space="preserve">3)  </w:t>
      </w:r>
      <w:r>
        <w:rPr>
          <w:rFonts w:eastAsia="Calibri"/>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w:t>
      </w:r>
    </w:p>
    <w:p w:rsidR="00CB5FEB" w:rsidRDefault="00CB5FEB" w:rsidP="00CB5FEB">
      <w:pPr>
        <w:ind w:firstLine="709"/>
        <w:jc w:val="both"/>
        <w:rPr>
          <w:sz w:val="28"/>
          <w:szCs w:val="28"/>
        </w:rPr>
      </w:pPr>
      <w:r>
        <w:rPr>
          <w:sz w:val="28"/>
          <w:szCs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p>
    <w:p w:rsidR="00CB5FEB" w:rsidRDefault="00CB5FEB" w:rsidP="00CB5FEB">
      <w:pPr>
        <w:autoSpaceDE w:val="0"/>
        <w:autoSpaceDN w:val="0"/>
        <w:adjustRightInd w:val="0"/>
        <w:ind w:firstLine="709"/>
        <w:jc w:val="both"/>
        <w:rPr>
          <w:rFonts w:eastAsia="Calibri"/>
          <w:sz w:val="28"/>
          <w:szCs w:val="28"/>
        </w:rPr>
      </w:pPr>
      <w:r>
        <w:rPr>
          <w:sz w:val="28"/>
          <w:szCs w:val="28"/>
        </w:rPr>
        <w:t xml:space="preserve">5) </w:t>
      </w:r>
      <w:r>
        <w:rPr>
          <w:rFonts w:eastAsia="Calibri"/>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CB5FEB" w:rsidRDefault="00CB5FEB" w:rsidP="00CB5FEB">
      <w:pPr>
        <w:autoSpaceDE w:val="0"/>
        <w:autoSpaceDN w:val="0"/>
        <w:adjustRightInd w:val="0"/>
        <w:ind w:firstLine="709"/>
        <w:jc w:val="both"/>
        <w:rPr>
          <w:rFonts w:eastAsia="Calibri"/>
          <w:sz w:val="28"/>
          <w:szCs w:val="28"/>
        </w:rPr>
      </w:pPr>
      <w:r>
        <w:rPr>
          <w:sz w:val="28"/>
          <w:szCs w:val="28"/>
        </w:rPr>
        <w:t xml:space="preserve">6)  отказ МБУК МКМ, </w:t>
      </w:r>
      <w:r>
        <w:rPr>
          <w:rFonts w:eastAsia="Calibri"/>
          <w:sz w:val="28"/>
          <w:szCs w:val="28"/>
        </w:rPr>
        <w:t>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5FEB" w:rsidRDefault="00CB5FEB" w:rsidP="00CB5FEB">
      <w:pPr>
        <w:ind w:firstLine="708"/>
        <w:jc w:val="both"/>
        <w:rPr>
          <w:sz w:val="28"/>
          <w:szCs w:val="28"/>
        </w:rPr>
      </w:pPr>
      <w:r>
        <w:rPr>
          <w:sz w:val="28"/>
          <w:szCs w:val="28"/>
        </w:rPr>
        <w:t>7)  нарушение срока или порядка выдачи документов по результатам предоставления муниципальной услуги;</w:t>
      </w:r>
    </w:p>
    <w:p w:rsidR="00CB5FEB" w:rsidRDefault="00CB5FEB" w:rsidP="00CB5FEB">
      <w:pPr>
        <w:ind w:firstLine="708"/>
        <w:jc w:val="both"/>
        <w:rPr>
          <w:sz w:val="28"/>
          <w:szCs w:val="28"/>
        </w:rPr>
      </w:pPr>
      <w:r>
        <w:rPr>
          <w:sz w:val="28"/>
          <w:szCs w:val="28"/>
        </w:rPr>
        <w:t>8)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Ростовской области, муниципальными правовыми актами.</w:t>
      </w:r>
    </w:p>
    <w:p w:rsidR="00CB5FEB" w:rsidRPr="00CB5FEB" w:rsidRDefault="00CB5FEB" w:rsidP="00CB5FEB">
      <w:pPr>
        <w:ind w:firstLine="708"/>
        <w:jc w:val="both"/>
        <w:rPr>
          <w:rFonts w:eastAsia="Calibri"/>
          <w:sz w:val="28"/>
          <w:szCs w:val="28"/>
        </w:rPr>
      </w:pPr>
      <w:r>
        <w:rPr>
          <w:rFonts w:eastAsia="Calibri"/>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B5FEB" w:rsidRDefault="00CB5FEB" w:rsidP="00CB5FEB">
      <w:pPr>
        <w:autoSpaceDE w:val="0"/>
        <w:autoSpaceDN w:val="0"/>
        <w:adjustRightInd w:val="0"/>
        <w:ind w:firstLine="709"/>
        <w:jc w:val="both"/>
        <w:rPr>
          <w:kern w:val="2"/>
          <w:sz w:val="28"/>
          <w:szCs w:val="28"/>
        </w:rPr>
      </w:pPr>
      <w:r>
        <w:rPr>
          <w:kern w:val="2"/>
          <w:sz w:val="28"/>
          <w:szCs w:val="28"/>
        </w:rPr>
        <w:t>5.3.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5FEB" w:rsidRDefault="00CB5FEB" w:rsidP="00CB5FEB">
      <w:pPr>
        <w:widowControl w:val="0"/>
        <w:autoSpaceDE w:val="0"/>
        <w:autoSpaceDN w:val="0"/>
        <w:adjustRightInd w:val="0"/>
        <w:ind w:firstLine="720"/>
        <w:jc w:val="both"/>
        <w:rPr>
          <w:sz w:val="28"/>
          <w:szCs w:val="28"/>
        </w:rPr>
      </w:pPr>
      <w:r>
        <w:rPr>
          <w:sz w:val="28"/>
          <w:szCs w:val="28"/>
        </w:rPr>
        <w:t>Жалобу на решения и действия (бездействие) работников МБУК МКМ можно подать в адрес директора МБУК МКМ.</w:t>
      </w:r>
    </w:p>
    <w:p w:rsidR="00CB5FEB" w:rsidRDefault="00CB5FEB" w:rsidP="00CB5FEB">
      <w:pPr>
        <w:widowControl w:val="0"/>
        <w:autoSpaceDE w:val="0"/>
        <w:autoSpaceDN w:val="0"/>
        <w:adjustRightInd w:val="0"/>
        <w:ind w:firstLine="720"/>
        <w:jc w:val="both"/>
        <w:rPr>
          <w:sz w:val="28"/>
          <w:szCs w:val="28"/>
        </w:rPr>
      </w:pPr>
      <w:r>
        <w:rPr>
          <w:sz w:val="28"/>
          <w:szCs w:val="28"/>
        </w:rPr>
        <w:t>Жалобу на решения и действия (бездействие) директора МБУК МКМ можно подать в адрес заведующего Отделом культуры, физической культуры, молодежной политики Администрации Морозовского района.</w:t>
      </w:r>
    </w:p>
    <w:p w:rsidR="00CB5FEB" w:rsidRDefault="00CB5FEB" w:rsidP="00CB5FEB">
      <w:pPr>
        <w:widowControl w:val="0"/>
        <w:autoSpaceDE w:val="0"/>
        <w:autoSpaceDN w:val="0"/>
        <w:adjustRightInd w:val="0"/>
        <w:ind w:firstLine="720"/>
        <w:jc w:val="both"/>
        <w:rPr>
          <w:sz w:val="28"/>
          <w:szCs w:val="28"/>
        </w:rPr>
      </w:pPr>
      <w:r>
        <w:rPr>
          <w:sz w:val="28"/>
          <w:szCs w:val="28"/>
        </w:rPr>
        <w:t xml:space="preserve">Жалобу на решения и действия (бездействие) заведующего Отделом культуры, физической культуры, молодежной политики Администрации </w:t>
      </w:r>
      <w:r>
        <w:rPr>
          <w:sz w:val="28"/>
          <w:szCs w:val="28"/>
        </w:rPr>
        <w:lastRenderedPageBreak/>
        <w:t>Морозовского района можно подать в адрес заместителя главы Администрации Морозовского района по социальным вопросам.</w:t>
      </w:r>
    </w:p>
    <w:p w:rsidR="00CB5FEB" w:rsidRDefault="00CB5FEB" w:rsidP="00CB5FEB">
      <w:pPr>
        <w:widowControl w:val="0"/>
        <w:autoSpaceDE w:val="0"/>
        <w:autoSpaceDN w:val="0"/>
        <w:adjustRightInd w:val="0"/>
        <w:ind w:firstLine="720"/>
        <w:jc w:val="both"/>
        <w:rPr>
          <w:sz w:val="28"/>
          <w:szCs w:val="28"/>
        </w:rPr>
      </w:pPr>
      <w:r>
        <w:rPr>
          <w:sz w:val="28"/>
          <w:szCs w:val="28"/>
        </w:rPr>
        <w:t>Жалобу можно подать в письменной форме, в том числе при личном приеме заявителя, или в электронном виде.</w:t>
      </w:r>
    </w:p>
    <w:p w:rsidR="00CB5FEB" w:rsidRDefault="00CB5FEB" w:rsidP="00CB5FEB">
      <w:pPr>
        <w:autoSpaceDE w:val="0"/>
        <w:autoSpaceDN w:val="0"/>
        <w:adjustRightInd w:val="0"/>
        <w:ind w:firstLine="708"/>
        <w:jc w:val="both"/>
        <w:outlineLvl w:val="1"/>
        <w:rPr>
          <w:sz w:val="28"/>
          <w:szCs w:val="28"/>
        </w:rPr>
      </w:pPr>
    </w:p>
    <w:p w:rsidR="00CB5FEB" w:rsidRDefault="00CB5FEB" w:rsidP="00CB5FEB">
      <w:pPr>
        <w:autoSpaceDE w:val="0"/>
        <w:autoSpaceDN w:val="0"/>
        <w:adjustRightInd w:val="0"/>
        <w:ind w:firstLine="708"/>
        <w:jc w:val="both"/>
        <w:outlineLvl w:val="1"/>
        <w:rPr>
          <w:kern w:val="2"/>
          <w:sz w:val="28"/>
          <w:szCs w:val="28"/>
        </w:rPr>
      </w:pPr>
      <w:r>
        <w:rPr>
          <w:sz w:val="28"/>
          <w:szCs w:val="28"/>
        </w:rPr>
        <w:t xml:space="preserve">5.4. </w:t>
      </w:r>
      <w:r>
        <w:rPr>
          <w:kern w:val="2"/>
          <w:sz w:val="28"/>
          <w:szCs w:val="28"/>
        </w:rPr>
        <w:t>Способы информирования заявителей о порядке подачи и рассмотрения жалобы</w:t>
      </w:r>
    </w:p>
    <w:p w:rsidR="00CB5FEB" w:rsidRDefault="00CB5FEB" w:rsidP="00CB5FEB">
      <w:pPr>
        <w:autoSpaceDE w:val="0"/>
        <w:autoSpaceDN w:val="0"/>
        <w:adjustRightInd w:val="0"/>
        <w:ind w:firstLine="708"/>
        <w:jc w:val="both"/>
        <w:outlineLvl w:val="1"/>
        <w:rPr>
          <w:sz w:val="28"/>
          <w:szCs w:val="28"/>
        </w:rPr>
      </w:pPr>
      <w:r w:rsidRPr="00CE7A6C">
        <w:rPr>
          <w:sz w:val="28"/>
          <w:szCs w:val="28"/>
        </w:rPr>
        <w:t xml:space="preserve">Информацию о порядке подачи и рассмотрения жалобы заявитель может получить на информационных стендах в месте предоставления </w:t>
      </w:r>
      <w:r>
        <w:rPr>
          <w:sz w:val="28"/>
          <w:szCs w:val="28"/>
        </w:rPr>
        <w:t>м</w:t>
      </w:r>
      <w:r w:rsidRPr="00CE7A6C">
        <w:rPr>
          <w:sz w:val="28"/>
          <w:szCs w:val="28"/>
        </w:rPr>
        <w:t>униципально</w:t>
      </w:r>
      <w:r>
        <w:rPr>
          <w:sz w:val="28"/>
          <w:szCs w:val="28"/>
        </w:rPr>
        <w:t>й услуги, на официальном сайте МБУК МКМ</w:t>
      </w:r>
      <w:r w:rsidRPr="00CE7A6C">
        <w:rPr>
          <w:sz w:val="28"/>
          <w:szCs w:val="28"/>
        </w:rPr>
        <w:t>.</w:t>
      </w:r>
    </w:p>
    <w:p w:rsidR="00CB5FEB" w:rsidRDefault="00CB5FEB" w:rsidP="00CB5FEB">
      <w:pPr>
        <w:autoSpaceDE w:val="0"/>
        <w:autoSpaceDN w:val="0"/>
        <w:adjustRightInd w:val="0"/>
        <w:ind w:firstLine="708"/>
        <w:jc w:val="both"/>
        <w:outlineLvl w:val="1"/>
        <w:rPr>
          <w:iCs/>
          <w:sz w:val="28"/>
          <w:szCs w:val="28"/>
        </w:rPr>
      </w:pPr>
      <w:r>
        <w:rPr>
          <w:sz w:val="28"/>
          <w:szCs w:val="28"/>
        </w:rPr>
        <w:t>Заявители имеют право обратиться лично (устно) или направить письменное заявление или обращение (далее – письменное обращение).</w:t>
      </w:r>
      <w:r>
        <w:rPr>
          <w:i/>
          <w:iCs/>
          <w:sz w:val="28"/>
          <w:szCs w:val="28"/>
        </w:rPr>
        <w:t xml:space="preserve"> </w:t>
      </w:r>
      <w:r>
        <w:rPr>
          <w:iCs/>
          <w:sz w:val="28"/>
          <w:szCs w:val="28"/>
        </w:rPr>
        <w:t xml:space="preserve">Жалоба подается в письменной форме на бумажном носителе. </w:t>
      </w:r>
    </w:p>
    <w:p w:rsidR="00CB5FEB" w:rsidRDefault="00CB5FEB" w:rsidP="00CB5FEB">
      <w:pPr>
        <w:autoSpaceDE w:val="0"/>
        <w:autoSpaceDN w:val="0"/>
        <w:adjustRightInd w:val="0"/>
        <w:ind w:firstLine="708"/>
        <w:jc w:val="both"/>
        <w:outlineLvl w:val="1"/>
        <w:rPr>
          <w:iCs/>
          <w:sz w:val="28"/>
          <w:szCs w:val="28"/>
        </w:rPr>
      </w:pPr>
      <w:r>
        <w:rPr>
          <w:iCs/>
          <w:sz w:val="28"/>
          <w:szCs w:val="28"/>
        </w:rPr>
        <w:t>В электронной форме жалоба может быть направлена по почте, с использованием информационно-телекоммуникационной сети «Интернет», официального сайта МБУК МКМ, предоставляющего муниципальную услугу.</w:t>
      </w:r>
    </w:p>
    <w:p w:rsidR="00CB5FEB" w:rsidRDefault="00CB5FEB" w:rsidP="00CB5FEB">
      <w:pPr>
        <w:ind w:firstLine="708"/>
        <w:jc w:val="both"/>
        <w:rPr>
          <w:sz w:val="28"/>
          <w:szCs w:val="28"/>
        </w:rPr>
      </w:pPr>
    </w:p>
    <w:p w:rsidR="00CB5FEB" w:rsidRDefault="00CB5FEB" w:rsidP="00CB5FEB">
      <w:pPr>
        <w:ind w:firstLine="708"/>
        <w:jc w:val="both"/>
        <w:rPr>
          <w:sz w:val="28"/>
          <w:szCs w:val="28"/>
        </w:rPr>
      </w:pPr>
      <w:r>
        <w:rPr>
          <w:sz w:val="28"/>
          <w:szCs w:val="28"/>
        </w:rPr>
        <w:t>5.4.1. Жалоба должна содержать следующую информацию:</w:t>
      </w:r>
    </w:p>
    <w:p w:rsidR="00CB5FEB" w:rsidRDefault="00CB5FEB" w:rsidP="00CB5FEB">
      <w:pPr>
        <w:ind w:firstLine="708"/>
        <w:jc w:val="both"/>
        <w:rPr>
          <w:sz w:val="28"/>
          <w:szCs w:val="28"/>
        </w:rPr>
      </w:pPr>
      <w:r>
        <w:rPr>
          <w:sz w:val="28"/>
          <w:szCs w:val="28"/>
        </w:rPr>
        <w:t>1) наименование органа, предоставляющего муниципальную услугу или фамилию, имя, отчество должностного лица органа, предоставляющего муниципальную услугу, либо должностного лица, органа, предоставляющего муниципальную услугу, решения и действия (бездействие) которых обжалуются;</w:t>
      </w:r>
    </w:p>
    <w:p w:rsidR="00CB5FEB" w:rsidRDefault="00CB5FEB" w:rsidP="00CB5FEB">
      <w:pPr>
        <w:autoSpaceDE w:val="0"/>
        <w:autoSpaceDN w:val="0"/>
        <w:adjustRightInd w:val="0"/>
        <w:ind w:firstLine="709"/>
        <w:jc w:val="both"/>
        <w:rPr>
          <w:rFonts w:eastAsia="Calibri"/>
          <w:sz w:val="28"/>
          <w:szCs w:val="28"/>
        </w:rPr>
      </w:pPr>
      <w:r>
        <w:rPr>
          <w:sz w:val="28"/>
          <w:szCs w:val="28"/>
        </w:rPr>
        <w:t xml:space="preserve">2) </w:t>
      </w:r>
      <w:r>
        <w:rPr>
          <w:rFonts w:eastAsia="Calibri"/>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FEB" w:rsidRDefault="00CB5FEB" w:rsidP="00CB5FEB">
      <w:pPr>
        <w:ind w:firstLine="708"/>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B5FEB" w:rsidRDefault="00CB5FEB" w:rsidP="00CB5FEB">
      <w:pPr>
        <w:ind w:firstLine="708"/>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 xml:space="preserve">1) оформленная в соответствии с </w:t>
      </w:r>
      <w:hyperlink r:id="rId11" w:history="1">
        <w:r>
          <w:rPr>
            <w:rFonts w:eastAsia="Calibri"/>
            <w:sz w:val="28"/>
            <w:szCs w:val="28"/>
          </w:rPr>
          <w:t>законодательством</w:t>
        </w:r>
      </w:hyperlink>
      <w:r>
        <w:rPr>
          <w:rFonts w:eastAsia="Calibri"/>
          <w:sz w:val="28"/>
          <w:szCs w:val="28"/>
        </w:rPr>
        <w:t xml:space="preserve"> Российской Федерации доверенность (для физических лиц);</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 xml:space="preserve">2) оформленная в соответствии с законодательством Российской Федерации доверенность, заверенная печатью заявителя (при наличии печати) и </w:t>
      </w:r>
      <w:r>
        <w:rPr>
          <w:rFonts w:eastAsia="Calibri"/>
          <w:sz w:val="28"/>
          <w:szCs w:val="28"/>
        </w:rPr>
        <w:lastRenderedPageBreak/>
        <w:t>подписанная руководителем заявителя или уполномоченным этим руководителем лицом (для юридических лиц);</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Прием жалоб в письменной форме осуществляется МБУК МКМ,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Жалоба может подаваться в рабочее время: вторник-пятница с 08:30 до 17:00, с перерывом на обед с 12:00 до 12:30,  суббота, воскресенье с 10:00 до 15:00.</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Жалоба в письменной форме может быть также направлена по почте.</w:t>
      </w:r>
    </w:p>
    <w:p w:rsidR="00CB5FEB" w:rsidRDefault="00CB5FEB" w:rsidP="00CB5FEB">
      <w:pPr>
        <w:autoSpaceDE w:val="0"/>
        <w:autoSpaceDN w:val="0"/>
        <w:adjustRightInd w:val="0"/>
        <w:ind w:firstLine="709"/>
        <w:jc w:val="both"/>
        <w:rPr>
          <w:rFonts w:eastAsia="Calibri"/>
          <w:color w:val="000000" w:themeColor="text1"/>
          <w:sz w:val="28"/>
          <w:szCs w:val="28"/>
        </w:rPr>
      </w:pPr>
      <w:r>
        <w:rPr>
          <w:rFonts w:eastAsia="Calibri"/>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2" w:history="1">
        <w:r>
          <w:rPr>
            <w:rStyle w:val="a3"/>
            <w:rFonts w:eastAsia="Calibri"/>
            <w:color w:val="000000" w:themeColor="text1"/>
            <w:sz w:val="28"/>
            <w:szCs w:val="28"/>
            <w:u w:val="none"/>
          </w:rPr>
          <w:t>законодательством</w:t>
        </w:r>
      </w:hyperlink>
      <w:r>
        <w:rPr>
          <w:rFonts w:eastAsia="Calibri"/>
          <w:color w:val="000000" w:themeColor="text1"/>
          <w:sz w:val="28"/>
          <w:szCs w:val="28"/>
        </w:rPr>
        <w:t xml:space="preserve"> Российской Федерации.</w:t>
      </w:r>
    </w:p>
    <w:p w:rsidR="00CB5FEB" w:rsidRDefault="00CB5FEB" w:rsidP="00CB5FE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5.4.3. В электронном виде жалоба может быть подана заявителем посредством:</w:t>
      </w:r>
    </w:p>
    <w:p w:rsidR="00CB5FEB" w:rsidRDefault="00CB5FEB" w:rsidP="00CB5FE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1) официального сайта органа, предоставляющего муниципальную услугу, в информационно-телекоммуникационной сети «Интернет»;</w:t>
      </w:r>
    </w:p>
    <w:p w:rsidR="00CB5FEB" w:rsidRPr="00CB5FEB" w:rsidRDefault="00CB5FEB" w:rsidP="00CB5FEB">
      <w:pPr>
        <w:autoSpaceDE w:val="0"/>
        <w:autoSpaceDN w:val="0"/>
        <w:adjustRightInd w:val="0"/>
        <w:ind w:firstLine="709"/>
        <w:jc w:val="both"/>
        <w:rPr>
          <w:rFonts w:eastAsia="Calibri"/>
          <w:color w:val="000000" w:themeColor="text1"/>
          <w:sz w:val="28"/>
          <w:szCs w:val="28"/>
        </w:rPr>
      </w:pPr>
      <w:bookmarkStart w:id="1" w:name="Par35"/>
      <w:bookmarkEnd w:id="1"/>
      <w:r>
        <w:rPr>
          <w:rFonts w:eastAsia="Calibri"/>
          <w:color w:val="000000" w:themeColor="text1"/>
          <w:sz w:val="28"/>
          <w:szCs w:val="28"/>
        </w:rPr>
        <w:t>2</w:t>
      </w:r>
      <w:r w:rsidRPr="004C242B">
        <w:rPr>
          <w:rFonts w:eastAsia="Calibri"/>
          <w:color w:val="000000" w:themeColor="text1"/>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 xml:space="preserve">5.4.4.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5.4.5. В случае если жалоба подана заявителем в орган, предоставляющий муниципальные услуги, в компетенцию которого не входит принятие решения по жалобе в соответствии с требованиями пункта 5.4.4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w:t>
      </w:r>
    </w:p>
    <w:p w:rsidR="00CB5FEB" w:rsidRPr="00CB5FEB" w:rsidRDefault="00CB5FEB" w:rsidP="00CB5FEB">
      <w:pPr>
        <w:autoSpaceDE w:val="0"/>
        <w:autoSpaceDN w:val="0"/>
        <w:adjustRightInd w:val="0"/>
        <w:ind w:firstLine="709"/>
        <w:jc w:val="both"/>
        <w:rPr>
          <w:rFonts w:eastAsia="Calibri"/>
          <w:sz w:val="28"/>
          <w:szCs w:val="28"/>
        </w:rPr>
      </w:pPr>
      <w:r>
        <w:rPr>
          <w:rFonts w:eastAsia="Calibri"/>
          <w:sz w:val="28"/>
          <w:szCs w:val="28"/>
        </w:rPr>
        <w:t>При этом орган, предоставляющий муниципальные услуги, перенаправивший  жалобу в письменной форме, информируют о перенаправлении жалобы заявителя.</w:t>
      </w:r>
    </w:p>
    <w:p w:rsidR="00CB5FEB" w:rsidRDefault="00CB5FEB" w:rsidP="00CB5FEB">
      <w:pPr>
        <w:ind w:firstLine="708"/>
        <w:jc w:val="both"/>
        <w:rPr>
          <w:sz w:val="28"/>
          <w:szCs w:val="28"/>
        </w:rPr>
      </w:pPr>
      <w:r>
        <w:rPr>
          <w:sz w:val="28"/>
          <w:szCs w:val="28"/>
        </w:rPr>
        <w:t>5.4.6. Орган, предоставляющий муниципальную услугу, определяет уполномоченных на рассмотрение жалоб работников, которые обеспечивают:</w:t>
      </w:r>
    </w:p>
    <w:p w:rsidR="00CB5FEB" w:rsidRDefault="00CB5FEB" w:rsidP="00CB5FEB">
      <w:pPr>
        <w:ind w:firstLine="708"/>
        <w:jc w:val="both"/>
        <w:rPr>
          <w:sz w:val="28"/>
          <w:szCs w:val="28"/>
        </w:rPr>
      </w:pPr>
      <w:r>
        <w:rPr>
          <w:sz w:val="28"/>
          <w:szCs w:val="28"/>
        </w:rPr>
        <w:lastRenderedPageBreak/>
        <w:t>1) прием и рассмотрение жалоб в соответствии с требованиями настоящего Регламента;</w:t>
      </w:r>
    </w:p>
    <w:p w:rsidR="00CB5FEB" w:rsidRDefault="00CB5FEB" w:rsidP="00CB5FEB">
      <w:pPr>
        <w:ind w:firstLine="708"/>
        <w:jc w:val="both"/>
        <w:rPr>
          <w:sz w:val="28"/>
          <w:szCs w:val="28"/>
        </w:rPr>
      </w:pPr>
      <w:r>
        <w:rPr>
          <w:sz w:val="28"/>
          <w:szCs w:val="28"/>
        </w:rPr>
        <w:t>2) направление жалоб в уполномоченные на их рассмотрение орган.</w:t>
      </w:r>
    </w:p>
    <w:p w:rsidR="00CB5FEB" w:rsidRPr="00CB5FEB" w:rsidRDefault="00CB5FEB" w:rsidP="00CB5FEB">
      <w:pPr>
        <w:ind w:firstLine="708"/>
        <w:jc w:val="both"/>
        <w:rPr>
          <w:sz w:val="28"/>
          <w:szCs w:val="28"/>
        </w:rPr>
      </w:pPr>
      <w:r>
        <w:rPr>
          <w:sz w:val="28"/>
          <w:szCs w:val="28"/>
        </w:rPr>
        <w:t xml:space="preserve">В случае установления в ходе или по результатам рассмотрения жалобы </w:t>
      </w:r>
      <w:r>
        <w:rPr>
          <w:color w:val="000000" w:themeColor="text1"/>
          <w:sz w:val="28"/>
          <w:szCs w:val="28"/>
        </w:rPr>
        <w:t xml:space="preserve">признаков состава административного правонарушения, предусмотренного </w:t>
      </w:r>
      <w:hyperlink r:id="rId13" w:history="1">
        <w:r>
          <w:rPr>
            <w:rStyle w:val="a3"/>
            <w:color w:val="000000" w:themeColor="text1"/>
            <w:sz w:val="28"/>
            <w:szCs w:val="28"/>
            <w:u w:val="none"/>
          </w:rPr>
          <w:t>статьей 5.63</w:t>
        </w:r>
      </w:hyperlink>
      <w:r>
        <w:rPr>
          <w:color w:val="000000" w:themeColor="text1"/>
          <w:sz w:val="28"/>
          <w:szCs w:val="28"/>
        </w:rPr>
        <w:t xml:space="preserve"> Кодекса</w:t>
      </w:r>
      <w:r>
        <w:rPr>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5.4.7. МБУК МКМ обеспечивает:</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1) оснащение мест приема жалоб;</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2) информирование заявителей о порядке обжалования решений и действий (бездействия) органов, предоставляющих муниципальные услуги, его работников посредством размещения информации на стендах в местах предоставления муниципальных услуг, на их официальных сайтах, на региональном портале;</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3) консультирование заявителей о порядке обжалования решений и действий (бездействия) органов, предоставляющих муниципальные услуги, их работников, в том числе по телефону, электронной почте, при личном приеме;</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4) формирование и представление ежеквартально в Администрацию Морозовского района отчетности о полученных и рассмотренных жалобах (в том числе о количестве удовлетворенных и неудовлетворенных жалоб).</w:t>
      </w:r>
    </w:p>
    <w:p w:rsidR="00CB5FEB" w:rsidRDefault="00CB5FEB" w:rsidP="00CB5FEB">
      <w:pPr>
        <w:autoSpaceDE w:val="0"/>
        <w:autoSpaceDN w:val="0"/>
        <w:adjustRightInd w:val="0"/>
        <w:ind w:firstLine="708"/>
        <w:jc w:val="both"/>
        <w:outlineLvl w:val="1"/>
        <w:rPr>
          <w:sz w:val="28"/>
          <w:szCs w:val="28"/>
        </w:rPr>
      </w:pPr>
    </w:p>
    <w:p w:rsidR="00CB5FEB" w:rsidRDefault="00CB5FEB" w:rsidP="00CB5FEB">
      <w:pPr>
        <w:autoSpaceDE w:val="0"/>
        <w:autoSpaceDN w:val="0"/>
        <w:adjustRightInd w:val="0"/>
        <w:ind w:firstLine="708"/>
        <w:jc w:val="both"/>
        <w:outlineLvl w:val="1"/>
        <w:rPr>
          <w:sz w:val="28"/>
          <w:szCs w:val="28"/>
        </w:rPr>
      </w:pPr>
      <w:r>
        <w:rPr>
          <w:sz w:val="28"/>
          <w:szCs w:val="28"/>
        </w:rPr>
        <w:t>5.5. Сроки рассмотрения жалобы</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Жалоба, поступившая в уполномоченные на ее рассмотрение орган, предоставляющий муниципальную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В случае обжалования отказа органа, предоставляющего муниципальную услугу,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FEB" w:rsidRDefault="00CB5FEB" w:rsidP="00CB5FEB">
      <w:pPr>
        <w:autoSpaceDE w:val="0"/>
        <w:autoSpaceDN w:val="0"/>
        <w:adjustRightInd w:val="0"/>
        <w:ind w:firstLine="708"/>
        <w:jc w:val="both"/>
        <w:outlineLvl w:val="1"/>
        <w:rPr>
          <w:sz w:val="28"/>
          <w:szCs w:val="28"/>
        </w:rPr>
      </w:pPr>
    </w:p>
    <w:p w:rsidR="00CB5FEB" w:rsidRDefault="00CB5FEB" w:rsidP="00CB5FEB">
      <w:pPr>
        <w:autoSpaceDE w:val="0"/>
        <w:autoSpaceDN w:val="0"/>
        <w:adjustRightInd w:val="0"/>
        <w:ind w:firstLine="708"/>
        <w:jc w:val="both"/>
        <w:outlineLvl w:val="1"/>
        <w:rPr>
          <w:sz w:val="28"/>
          <w:szCs w:val="28"/>
        </w:rPr>
      </w:pPr>
      <w:r>
        <w:rPr>
          <w:sz w:val="28"/>
          <w:szCs w:val="28"/>
        </w:rPr>
        <w:t>5.6. Результат рассмотрения жалобы</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По результатам рассмотрения жалобы принимается одно из следующих решений:</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FEB" w:rsidRDefault="00CB5FEB" w:rsidP="00CB5FEB">
      <w:pPr>
        <w:autoSpaceDE w:val="0"/>
        <w:autoSpaceDN w:val="0"/>
        <w:adjustRightInd w:val="0"/>
        <w:ind w:firstLine="709"/>
        <w:jc w:val="both"/>
        <w:rPr>
          <w:rFonts w:eastAsia="Calibri"/>
          <w:sz w:val="28"/>
          <w:szCs w:val="28"/>
        </w:rPr>
      </w:pPr>
      <w:r>
        <w:rPr>
          <w:rFonts w:eastAsia="Calibri"/>
          <w:sz w:val="28"/>
          <w:szCs w:val="28"/>
        </w:rPr>
        <w:lastRenderedPageBreak/>
        <w:t>2) в удовлетворении жалобы отказывается.</w:t>
      </w:r>
    </w:p>
    <w:p w:rsidR="00CB5FEB" w:rsidRDefault="00CB5FEB" w:rsidP="00CB5FEB">
      <w:pPr>
        <w:autoSpaceDE w:val="0"/>
        <w:autoSpaceDN w:val="0"/>
        <w:adjustRightInd w:val="0"/>
        <w:jc w:val="both"/>
        <w:outlineLvl w:val="1"/>
        <w:rPr>
          <w:iCs/>
          <w:sz w:val="28"/>
          <w:szCs w:val="28"/>
        </w:rPr>
      </w:pPr>
    </w:p>
    <w:p w:rsidR="00CB5FEB" w:rsidRDefault="00CB5FEB" w:rsidP="00CB5FEB">
      <w:pPr>
        <w:suppressAutoHyphens/>
        <w:ind w:firstLine="709"/>
        <w:jc w:val="both"/>
        <w:rPr>
          <w:sz w:val="28"/>
          <w:szCs w:val="28"/>
        </w:rPr>
      </w:pPr>
      <w:r>
        <w:rPr>
          <w:sz w:val="28"/>
          <w:szCs w:val="28"/>
        </w:rPr>
        <w:t>5.7. Порядок обжалования решения по жалобе</w:t>
      </w:r>
    </w:p>
    <w:p w:rsidR="00CB5FEB" w:rsidRDefault="00CB5FEB" w:rsidP="00CB5FEB">
      <w:pPr>
        <w:suppressAutoHyphens/>
        <w:autoSpaceDE w:val="0"/>
        <w:autoSpaceDN w:val="0"/>
        <w:adjustRightInd w:val="0"/>
        <w:spacing w:line="320" w:lineRule="exact"/>
        <w:ind w:firstLine="709"/>
        <w:jc w:val="both"/>
        <w:rPr>
          <w:kern w:val="2"/>
          <w:sz w:val="28"/>
          <w:szCs w:val="28"/>
        </w:rPr>
      </w:pPr>
      <w:r>
        <w:rPr>
          <w:kern w:val="2"/>
          <w:sz w:val="28"/>
          <w:szCs w:val="28"/>
        </w:rPr>
        <w:t>Обжалование решения по жалобе осуществляется по правилам, установленным действующим законодательством.</w:t>
      </w:r>
    </w:p>
    <w:p w:rsidR="00CB5FEB" w:rsidRDefault="00CB5FEB" w:rsidP="00CB5FEB">
      <w:pPr>
        <w:suppressAutoHyphens/>
        <w:autoSpaceDE w:val="0"/>
        <w:autoSpaceDN w:val="0"/>
        <w:adjustRightInd w:val="0"/>
        <w:spacing w:line="320" w:lineRule="exact"/>
        <w:ind w:firstLine="709"/>
        <w:jc w:val="both"/>
        <w:rPr>
          <w:kern w:val="2"/>
          <w:sz w:val="28"/>
          <w:szCs w:val="28"/>
        </w:rPr>
      </w:pPr>
    </w:p>
    <w:p w:rsidR="00CB5FEB" w:rsidRDefault="00CB5FEB" w:rsidP="00CB5FEB">
      <w:pPr>
        <w:suppressAutoHyphens/>
        <w:ind w:firstLine="709"/>
        <w:jc w:val="both"/>
        <w:rPr>
          <w:b/>
          <w:sz w:val="28"/>
          <w:szCs w:val="28"/>
        </w:rPr>
      </w:pPr>
      <w:r>
        <w:rPr>
          <w:sz w:val="28"/>
          <w:szCs w:val="28"/>
        </w:rPr>
        <w:t>5.8.</w:t>
      </w:r>
      <w:r>
        <w:rPr>
          <w:b/>
          <w:sz w:val="28"/>
          <w:szCs w:val="28"/>
        </w:rPr>
        <w:t xml:space="preserve"> </w:t>
      </w:r>
      <w:r>
        <w:rPr>
          <w:sz w:val="28"/>
          <w:szCs w:val="28"/>
        </w:rPr>
        <w:t>Право заявителя на получение информации и документов, необходимых для обоснования и рассмотрения жалобы</w:t>
      </w:r>
    </w:p>
    <w:p w:rsidR="00CB5FEB" w:rsidRDefault="00CB5FEB" w:rsidP="00CB5FEB">
      <w:pPr>
        <w:suppressAutoHyphens/>
        <w:autoSpaceDE w:val="0"/>
        <w:autoSpaceDN w:val="0"/>
        <w:adjustRightInd w:val="0"/>
        <w:spacing w:line="320" w:lineRule="exact"/>
        <w:ind w:firstLine="709"/>
        <w:jc w:val="both"/>
        <w:rPr>
          <w:kern w:val="2"/>
          <w:sz w:val="28"/>
          <w:szCs w:val="28"/>
        </w:rPr>
      </w:pPr>
      <w:r>
        <w:rPr>
          <w:kern w:val="2"/>
          <w:sz w:val="28"/>
          <w:szCs w:val="28"/>
        </w:rPr>
        <w:t>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представляются заявителю по его письменному запросу в течение 5 календарных дней со дня регистрации запроса в МБУК МКМ.</w:t>
      </w:r>
    </w:p>
    <w:p w:rsidR="00CB5FEB" w:rsidRPr="0022479F" w:rsidRDefault="00CB5FEB" w:rsidP="00CB5FEB">
      <w:pPr>
        <w:autoSpaceDE w:val="0"/>
        <w:autoSpaceDN w:val="0"/>
        <w:adjustRightInd w:val="0"/>
        <w:jc w:val="both"/>
        <w:outlineLvl w:val="1"/>
        <w:rPr>
          <w:kern w:val="2"/>
          <w:sz w:val="28"/>
          <w:szCs w:val="28"/>
        </w:rPr>
      </w:pPr>
    </w:p>
    <w:p w:rsidR="00CB5FEB" w:rsidRDefault="00CB5FEB" w:rsidP="00CB5FEB">
      <w:pPr>
        <w:autoSpaceDE w:val="0"/>
        <w:autoSpaceDN w:val="0"/>
        <w:adjustRightInd w:val="0"/>
        <w:ind w:firstLine="567"/>
        <w:jc w:val="both"/>
        <w:outlineLvl w:val="1"/>
        <w:rPr>
          <w:kern w:val="2"/>
          <w:sz w:val="28"/>
          <w:szCs w:val="28"/>
        </w:rPr>
      </w:pPr>
      <w:r>
        <w:rPr>
          <w:iCs/>
          <w:sz w:val="28"/>
          <w:szCs w:val="28"/>
        </w:rPr>
        <w:t xml:space="preserve"> 5.9. </w:t>
      </w:r>
      <w:r>
        <w:rPr>
          <w:kern w:val="2"/>
          <w:sz w:val="28"/>
          <w:szCs w:val="28"/>
        </w:rPr>
        <w:t>Перечень нормативных правовых актов, регулирующих порядок досудебного (внесудебного) обжалования решений и действий (бездействия) МБУК МКМ, Отдела культуры, физической культуры, молодежной политики Администрации Морозовского района, Администрации Морозовского района, а также их должностных лиц:</w:t>
      </w:r>
    </w:p>
    <w:p w:rsidR="00CB5FEB" w:rsidRDefault="00CB5FEB" w:rsidP="00CB5FEB">
      <w:pPr>
        <w:autoSpaceDE w:val="0"/>
        <w:autoSpaceDN w:val="0"/>
        <w:adjustRightInd w:val="0"/>
        <w:ind w:firstLine="567"/>
        <w:jc w:val="both"/>
        <w:outlineLvl w:val="1"/>
        <w:rPr>
          <w:kern w:val="2"/>
          <w:sz w:val="28"/>
          <w:szCs w:val="28"/>
        </w:rPr>
      </w:pPr>
      <w:r>
        <w:rPr>
          <w:kern w:val="2"/>
          <w:sz w:val="28"/>
          <w:szCs w:val="28"/>
        </w:rPr>
        <w:t>1) Федеральный закон от 27.07.2010 N 210-ФЗ «Об организации предоставления государственных и муниципальных услуг»;</w:t>
      </w:r>
    </w:p>
    <w:p w:rsidR="00CB5FEB" w:rsidRPr="00CB5FEB" w:rsidRDefault="00CB5FEB" w:rsidP="00CB5FEB">
      <w:pPr>
        <w:autoSpaceDE w:val="0"/>
        <w:autoSpaceDN w:val="0"/>
        <w:adjustRightInd w:val="0"/>
        <w:ind w:firstLine="567"/>
        <w:jc w:val="both"/>
        <w:outlineLvl w:val="1"/>
        <w:rPr>
          <w:bCs/>
          <w:sz w:val="28"/>
          <w:szCs w:val="28"/>
        </w:rPr>
      </w:pPr>
      <w:r>
        <w:rPr>
          <w:iCs/>
          <w:sz w:val="28"/>
          <w:szCs w:val="28"/>
        </w:rPr>
        <w:t>2) Постановление Администрации Морозовского района от 10.09.2018 №448 «</w:t>
      </w:r>
      <w:r>
        <w:rPr>
          <w:sz w:val="28"/>
          <w:szCs w:val="28"/>
        </w:rPr>
        <w:t>Об утверждении Порядка подачи и рассмотрения жалоб на решения и действия (бездействие)</w:t>
      </w:r>
      <w:r>
        <w:rPr>
          <w:bCs/>
          <w:sz w:val="28"/>
          <w:szCs w:val="28"/>
        </w:rPr>
        <w:t xml:space="preserve"> </w:t>
      </w:r>
      <w:r>
        <w:rPr>
          <w:sz w:val="28"/>
          <w:szCs w:val="28"/>
        </w:rPr>
        <w:t>Администрации Морозовского района, отраслевых (функциональных) органов Администрации Морозовского района, их должностных лиц</w:t>
      </w:r>
      <w:r>
        <w:rPr>
          <w:bCs/>
          <w:sz w:val="28"/>
          <w:szCs w:val="28"/>
        </w:rPr>
        <w:t>, муниципальных служащих, муниципального автономного учреждения «Многофункциональный центр предоставления государственных и муниципальных услуг» Морозовского района и его работников.</w:t>
      </w:r>
    </w:p>
    <w:p w:rsidR="00CB5FEB" w:rsidRDefault="00CB5FEB" w:rsidP="00CB5FEB">
      <w:pPr>
        <w:rPr>
          <w:sz w:val="28"/>
          <w:szCs w:val="28"/>
        </w:rPr>
      </w:pPr>
    </w:p>
    <w:p w:rsidR="00B02F09" w:rsidRDefault="00B02F09" w:rsidP="00CB5FEB">
      <w:pPr>
        <w:ind w:firstLine="709"/>
        <w:rPr>
          <w:sz w:val="28"/>
          <w:szCs w:val="28"/>
        </w:rPr>
      </w:pPr>
    </w:p>
    <w:p w:rsidR="00B02F09" w:rsidRDefault="00B02F09" w:rsidP="00CB5FEB">
      <w:pPr>
        <w:ind w:firstLine="709"/>
        <w:rPr>
          <w:sz w:val="28"/>
          <w:szCs w:val="28"/>
        </w:rPr>
      </w:pPr>
    </w:p>
    <w:p w:rsidR="00310A5B" w:rsidRPr="00CB5FEB" w:rsidRDefault="00CB5FEB" w:rsidP="00CB5FEB">
      <w:pPr>
        <w:ind w:firstLine="709"/>
        <w:rPr>
          <w:sz w:val="28"/>
          <w:szCs w:val="28"/>
        </w:rPr>
      </w:pPr>
      <w:r>
        <w:rPr>
          <w:sz w:val="28"/>
          <w:szCs w:val="28"/>
        </w:rPr>
        <w:t xml:space="preserve">Начальник отдела </w:t>
      </w:r>
      <w:r>
        <w:rPr>
          <w:sz w:val="28"/>
          <w:szCs w:val="28"/>
        </w:rPr>
        <w:tab/>
      </w:r>
      <w:r>
        <w:rPr>
          <w:sz w:val="28"/>
          <w:szCs w:val="28"/>
        </w:rPr>
        <w:tab/>
      </w:r>
      <w:r>
        <w:rPr>
          <w:sz w:val="28"/>
          <w:szCs w:val="28"/>
        </w:rPr>
        <w:tab/>
      </w:r>
      <w:r>
        <w:rPr>
          <w:sz w:val="28"/>
          <w:szCs w:val="28"/>
        </w:rPr>
        <w:tab/>
      </w:r>
      <w:r w:rsidR="00B02F09">
        <w:rPr>
          <w:sz w:val="28"/>
          <w:szCs w:val="28"/>
        </w:rPr>
        <w:t xml:space="preserve">   </w:t>
      </w:r>
      <w:r>
        <w:rPr>
          <w:sz w:val="28"/>
          <w:szCs w:val="28"/>
        </w:rPr>
        <w:tab/>
      </w:r>
      <w:r>
        <w:rPr>
          <w:sz w:val="28"/>
          <w:szCs w:val="28"/>
        </w:rPr>
        <w:tab/>
      </w:r>
      <w:proofErr w:type="spellStart"/>
      <w:r w:rsidR="00B02F09">
        <w:rPr>
          <w:sz w:val="28"/>
          <w:szCs w:val="28"/>
        </w:rPr>
        <w:t>Л.А.</w:t>
      </w:r>
      <w:r>
        <w:rPr>
          <w:sz w:val="28"/>
          <w:szCs w:val="28"/>
        </w:rPr>
        <w:t>Скрынникова</w:t>
      </w:r>
      <w:proofErr w:type="spellEnd"/>
    </w:p>
    <w:sectPr w:rsidR="00310A5B" w:rsidRPr="00CB5FEB" w:rsidSect="003545AA">
      <w:footerReference w:type="default" r:id="rId14"/>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70" w:rsidRDefault="00A94370" w:rsidP="009D64D5">
      <w:r>
        <w:separator/>
      </w:r>
    </w:p>
  </w:endnote>
  <w:endnote w:type="continuationSeparator" w:id="0">
    <w:p w:rsidR="00A94370" w:rsidRDefault="00A94370" w:rsidP="009D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8" w:rsidRDefault="00ED687F">
    <w:pPr>
      <w:pStyle w:val="ae"/>
      <w:jc w:val="right"/>
    </w:pPr>
    <w:r>
      <w:fldChar w:fldCharType="begin"/>
    </w:r>
    <w:r w:rsidR="00FF43E2">
      <w:instrText xml:space="preserve"> PAGE   \* MERGEFORMAT </w:instrText>
    </w:r>
    <w:r>
      <w:fldChar w:fldCharType="separate"/>
    </w:r>
    <w:r w:rsidR="00E97A02">
      <w:rPr>
        <w:noProof/>
      </w:rPr>
      <w:t>2</w:t>
    </w:r>
    <w:r>
      <w:rPr>
        <w:noProof/>
      </w:rPr>
      <w:fldChar w:fldCharType="end"/>
    </w:r>
  </w:p>
  <w:p w:rsidR="00900648" w:rsidRDefault="0090064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8" w:rsidRDefault="0090064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70" w:rsidRDefault="00A94370" w:rsidP="009D64D5">
      <w:r>
        <w:separator/>
      </w:r>
    </w:p>
  </w:footnote>
  <w:footnote w:type="continuationSeparator" w:id="0">
    <w:p w:rsidR="00A94370" w:rsidRDefault="00A94370" w:rsidP="009D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82402"/>
      <w:docPartObj>
        <w:docPartGallery w:val="Page Numbers (Top of Page)"/>
        <w:docPartUnique/>
      </w:docPartObj>
    </w:sdtPr>
    <w:sdtEndPr/>
    <w:sdtContent>
      <w:p w:rsidR="003545AA" w:rsidRDefault="00ED687F">
        <w:pPr>
          <w:pStyle w:val="a8"/>
          <w:jc w:val="center"/>
        </w:pPr>
        <w:r>
          <w:fldChar w:fldCharType="begin"/>
        </w:r>
        <w:r w:rsidR="003545AA">
          <w:instrText>PAGE   \* MERGEFORMAT</w:instrText>
        </w:r>
        <w:r>
          <w:fldChar w:fldCharType="separate"/>
        </w:r>
        <w:r w:rsidR="00E97A02">
          <w:rPr>
            <w:noProof/>
          </w:rPr>
          <w:t>15</w:t>
        </w:r>
        <w:r>
          <w:fldChar w:fldCharType="end"/>
        </w:r>
      </w:p>
    </w:sdtContent>
  </w:sdt>
  <w:p w:rsidR="003545AA" w:rsidRDefault="003545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2E2D"/>
    <w:multiLevelType w:val="hybridMultilevel"/>
    <w:tmpl w:val="66F8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62BED"/>
    <w:multiLevelType w:val="hybridMultilevel"/>
    <w:tmpl w:val="7C02D576"/>
    <w:lvl w:ilvl="0" w:tplc="836AF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573888"/>
    <w:multiLevelType w:val="hybridMultilevel"/>
    <w:tmpl w:val="55005812"/>
    <w:lvl w:ilvl="0" w:tplc="403217A6">
      <w:start w:val="1"/>
      <w:numFmt w:val="decimal"/>
      <w:lvlText w:val="%1."/>
      <w:lvlJc w:val="left"/>
      <w:pPr>
        <w:ind w:left="1128" w:hanging="245"/>
        <w:jc w:val="right"/>
      </w:pPr>
      <w:rPr>
        <w:rFonts w:hint="default"/>
        <w:b/>
        <w:bCs/>
        <w:w w:val="99"/>
        <w:lang w:val="ru-RU" w:eastAsia="en-US" w:bidi="ar-SA"/>
      </w:rPr>
    </w:lvl>
    <w:lvl w:ilvl="1" w:tplc="A4A86E34">
      <w:numFmt w:val="none"/>
      <w:lvlText w:val=""/>
      <w:lvlJc w:val="left"/>
      <w:pPr>
        <w:tabs>
          <w:tab w:val="num" w:pos="360"/>
        </w:tabs>
      </w:pPr>
    </w:lvl>
    <w:lvl w:ilvl="2" w:tplc="293E8920">
      <w:numFmt w:val="none"/>
      <w:lvlText w:val=""/>
      <w:lvlJc w:val="left"/>
      <w:pPr>
        <w:tabs>
          <w:tab w:val="num" w:pos="360"/>
        </w:tabs>
      </w:pPr>
    </w:lvl>
    <w:lvl w:ilvl="3" w:tplc="23BC2A7E">
      <w:numFmt w:val="bullet"/>
      <w:lvlText w:val="•"/>
      <w:lvlJc w:val="left"/>
      <w:pPr>
        <w:ind w:left="1380" w:hanging="682"/>
      </w:pPr>
      <w:rPr>
        <w:rFonts w:hint="default"/>
        <w:lang w:val="ru-RU" w:eastAsia="en-US" w:bidi="ar-SA"/>
      </w:rPr>
    </w:lvl>
    <w:lvl w:ilvl="4" w:tplc="A6E6374A">
      <w:numFmt w:val="bullet"/>
      <w:lvlText w:val="•"/>
      <w:lvlJc w:val="left"/>
      <w:pPr>
        <w:ind w:left="1500" w:hanging="682"/>
      </w:pPr>
      <w:rPr>
        <w:rFonts w:hint="default"/>
        <w:lang w:val="ru-RU" w:eastAsia="en-US" w:bidi="ar-SA"/>
      </w:rPr>
    </w:lvl>
    <w:lvl w:ilvl="5" w:tplc="A2C61608">
      <w:numFmt w:val="bullet"/>
      <w:lvlText w:val="•"/>
      <w:lvlJc w:val="left"/>
      <w:pPr>
        <w:ind w:left="1560" w:hanging="682"/>
      </w:pPr>
      <w:rPr>
        <w:rFonts w:hint="default"/>
        <w:lang w:val="ru-RU" w:eastAsia="en-US" w:bidi="ar-SA"/>
      </w:rPr>
    </w:lvl>
    <w:lvl w:ilvl="6" w:tplc="B74C71F8">
      <w:numFmt w:val="bullet"/>
      <w:lvlText w:val="•"/>
      <w:lvlJc w:val="left"/>
      <w:pPr>
        <w:ind w:left="3328" w:hanging="682"/>
      </w:pPr>
      <w:rPr>
        <w:rFonts w:hint="default"/>
        <w:lang w:val="ru-RU" w:eastAsia="en-US" w:bidi="ar-SA"/>
      </w:rPr>
    </w:lvl>
    <w:lvl w:ilvl="7" w:tplc="9090793E">
      <w:numFmt w:val="bullet"/>
      <w:lvlText w:val="•"/>
      <w:lvlJc w:val="left"/>
      <w:pPr>
        <w:ind w:left="5096" w:hanging="682"/>
      </w:pPr>
      <w:rPr>
        <w:rFonts w:hint="default"/>
        <w:lang w:val="ru-RU" w:eastAsia="en-US" w:bidi="ar-SA"/>
      </w:rPr>
    </w:lvl>
    <w:lvl w:ilvl="8" w:tplc="A76662B2">
      <w:numFmt w:val="bullet"/>
      <w:lvlText w:val="•"/>
      <w:lvlJc w:val="left"/>
      <w:pPr>
        <w:ind w:left="6864" w:hanging="682"/>
      </w:pPr>
      <w:rPr>
        <w:rFonts w:hint="default"/>
        <w:lang w:val="ru-RU" w:eastAsia="en-US" w:bidi="ar-SA"/>
      </w:rPr>
    </w:lvl>
  </w:abstractNum>
  <w:abstractNum w:abstractNumId="3">
    <w:nsid w:val="58F60D0A"/>
    <w:multiLevelType w:val="hybridMultilevel"/>
    <w:tmpl w:val="DEEEF4D8"/>
    <w:lvl w:ilvl="0" w:tplc="2F8EB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312904"/>
    <w:multiLevelType w:val="hybridMultilevel"/>
    <w:tmpl w:val="0720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039"/>
    <w:rsid w:val="0000285F"/>
    <w:rsid w:val="00002AC6"/>
    <w:rsid w:val="00011ADC"/>
    <w:rsid w:val="00014C43"/>
    <w:rsid w:val="00016112"/>
    <w:rsid w:val="00016925"/>
    <w:rsid w:val="00017FDC"/>
    <w:rsid w:val="000224A6"/>
    <w:rsid w:val="0002728F"/>
    <w:rsid w:val="00027B40"/>
    <w:rsid w:val="00034F3E"/>
    <w:rsid w:val="00042B6A"/>
    <w:rsid w:val="00044053"/>
    <w:rsid w:val="00045426"/>
    <w:rsid w:val="00047ADA"/>
    <w:rsid w:val="00050563"/>
    <w:rsid w:val="0006004F"/>
    <w:rsid w:val="00060C3C"/>
    <w:rsid w:val="00072F8D"/>
    <w:rsid w:val="00085C31"/>
    <w:rsid w:val="000A0207"/>
    <w:rsid w:val="000A5BEE"/>
    <w:rsid w:val="000B47D5"/>
    <w:rsid w:val="000C20D0"/>
    <w:rsid w:val="000D04EF"/>
    <w:rsid w:val="000E0778"/>
    <w:rsid w:val="000E1CF0"/>
    <w:rsid w:val="000E42CA"/>
    <w:rsid w:val="000E7A54"/>
    <w:rsid w:val="000F3B9F"/>
    <w:rsid w:val="000F67F7"/>
    <w:rsid w:val="00101AD3"/>
    <w:rsid w:val="0010597D"/>
    <w:rsid w:val="00105FD2"/>
    <w:rsid w:val="00107600"/>
    <w:rsid w:val="00111C88"/>
    <w:rsid w:val="001160B2"/>
    <w:rsid w:val="00117E75"/>
    <w:rsid w:val="00122789"/>
    <w:rsid w:val="001235CC"/>
    <w:rsid w:val="0014016E"/>
    <w:rsid w:val="00147DCA"/>
    <w:rsid w:val="00153554"/>
    <w:rsid w:val="00164AF5"/>
    <w:rsid w:val="001666E7"/>
    <w:rsid w:val="0017051B"/>
    <w:rsid w:val="0017079B"/>
    <w:rsid w:val="0017100E"/>
    <w:rsid w:val="00174F2E"/>
    <w:rsid w:val="001754F9"/>
    <w:rsid w:val="001773E0"/>
    <w:rsid w:val="00182F68"/>
    <w:rsid w:val="00184F10"/>
    <w:rsid w:val="0019657D"/>
    <w:rsid w:val="001A38EE"/>
    <w:rsid w:val="001B1EC0"/>
    <w:rsid w:val="001B1F7D"/>
    <w:rsid w:val="001B4207"/>
    <w:rsid w:val="001B5843"/>
    <w:rsid w:val="001C14C0"/>
    <w:rsid w:val="001C1BCD"/>
    <w:rsid w:val="001C25A6"/>
    <w:rsid w:val="001E1905"/>
    <w:rsid w:val="001F6299"/>
    <w:rsid w:val="00202B0D"/>
    <w:rsid w:val="00207519"/>
    <w:rsid w:val="002104EA"/>
    <w:rsid w:val="00211D52"/>
    <w:rsid w:val="00214072"/>
    <w:rsid w:val="00220DFE"/>
    <w:rsid w:val="00222536"/>
    <w:rsid w:val="00230D08"/>
    <w:rsid w:val="002431F3"/>
    <w:rsid w:val="00251346"/>
    <w:rsid w:val="00252ACE"/>
    <w:rsid w:val="00253E81"/>
    <w:rsid w:val="00254E43"/>
    <w:rsid w:val="00256D83"/>
    <w:rsid w:val="00276415"/>
    <w:rsid w:val="00276B7D"/>
    <w:rsid w:val="00281D41"/>
    <w:rsid w:val="00290C15"/>
    <w:rsid w:val="002935D6"/>
    <w:rsid w:val="002A5F96"/>
    <w:rsid w:val="002A7CF6"/>
    <w:rsid w:val="002B2646"/>
    <w:rsid w:val="002B58F1"/>
    <w:rsid w:val="002B611E"/>
    <w:rsid w:val="002B753B"/>
    <w:rsid w:val="002C2031"/>
    <w:rsid w:val="002C5FBD"/>
    <w:rsid w:val="002C61F7"/>
    <w:rsid w:val="002C63BD"/>
    <w:rsid w:val="002D740E"/>
    <w:rsid w:val="002E0ACB"/>
    <w:rsid w:val="002E3AC4"/>
    <w:rsid w:val="00304514"/>
    <w:rsid w:val="00304F29"/>
    <w:rsid w:val="00310A5B"/>
    <w:rsid w:val="00314FDC"/>
    <w:rsid w:val="00322EE7"/>
    <w:rsid w:val="00345171"/>
    <w:rsid w:val="0035362A"/>
    <w:rsid w:val="003545AA"/>
    <w:rsid w:val="003548CF"/>
    <w:rsid w:val="003551A3"/>
    <w:rsid w:val="0036406B"/>
    <w:rsid w:val="00367A08"/>
    <w:rsid w:val="00380E90"/>
    <w:rsid w:val="003B1CBD"/>
    <w:rsid w:val="003B23F3"/>
    <w:rsid w:val="003C3591"/>
    <w:rsid w:val="003D01D7"/>
    <w:rsid w:val="003D1CF3"/>
    <w:rsid w:val="003D6DD6"/>
    <w:rsid w:val="003E1E3A"/>
    <w:rsid w:val="003E44B9"/>
    <w:rsid w:val="003E4F8E"/>
    <w:rsid w:val="003E508C"/>
    <w:rsid w:val="003F11A9"/>
    <w:rsid w:val="003F1469"/>
    <w:rsid w:val="003F1B90"/>
    <w:rsid w:val="003F1CA7"/>
    <w:rsid w:val="003F211A"/>
    <w:rsid w:val="003F7ABB"/>
    <w:rsid w:val="00401888"/>
    <w:rsid w:val="00404B75"/>
    <w:rsid w:val="004136FB"/>
    <w:rsid w:val="00424A83"/>
    <w:rsid w:val="00425D8E"/>
    <w:rsid w:val="0042661C"/>
    <w:rsid w:val="00432367"/>
    <w:rsid w:val="00440432"/>
    <w:rsid w:val="00443D01"/>
    <w:rsid w:val="00461218"/>
    <w:rsid w:val="00470694"/>
    <w:rsid w:val="0047171B"/>
    <w:rsid w:val="00473E68"/>
    <w:rsid w:val="00474253"/>
    <w:rsid w:val="00485F9C"/>
    <w:rsid w:val="00493226"/>
    <w:rsid w:val="004947F7"/>
    <w:rsid w:val="00494C3A"/>
    <w:rsid w:val="004A025C"/>
    <w:rsid w:val="004A2D1F"/>
    <w:rsid w:val="004B1301"/>
    <w:rsid w:val="004C19F7"/>
    <w:rsid w:val="004C242B"/>
    <w:rsid w:val="004C315F"/>
    <w:rsid w:val="004C5B87"/>
    <w:rsid w:val="004C719D"/>
    <w:rsid w:val="004D15A5"/>
    <w:rsid w:val="004D2F65"/>
    <w:rsid w:val="004D7DEF"/>
    <w:rsid w:val="004E0B74"/>
    <w:rsid w:val="004E25AC"/>
    <w:rsid w:val="004E6639"/>
    <w:rsid w:val="004E6859"/>
    <w:rsid w:val="00506C72"/>
    <w:rsid w:val="005235DE"/>
    <w:rsid w:val="00523DFE"/>
    <w:rsid w:val="005264F3"/>
    <w:rsid w:val="005429DC"/>
    <w:rsid w:val="005465EB"/>
    <w:rsid w:val="0054698A"/>
    <w:rsid w:val="00554038"/>
    <w:rsid w:val="00554408"/>
    <w:rsid w:val="005633FF"/>
    <w:rsid w:val="00581144"/>
    <w:rsid w:val="005848B6"/>
    <w:rsid w:val="00592A22"/>
    <w:rsid w:val="0059410F"/>
    <w:rsid w:val="00596BAD"/>
    <w:rsid w:val="005A05BA"/>
    <w:rsid w:val="005A2E41"/>
    <w:rsid w:val="005A4D60"/>
    <w:rsid w:val="005A6247"/>
    <w:rsid w:val="005A6B12"/>
    <w:rsid w:val="005B49B4"/>
    <w:rsid w:val="005C575E"/>
    <w:rsid w:val="005C776C"/>
    <w:rsid w:val="005D1D0F"/>
    <w:rsid w:val="005E0B02"/>
    <w:rsid w:val="005E0BE2"/>
    <w:rsid w:val="005E19DB"/>
    <w:rsid w:val="005E4501"/>
    <w:rsid w:val="005E61B3"/>
    <w:rsid w:val="005F1F93"/>
    <w:rsid w:val="005F240C"/>
    <w:rsid w:val="005F55ED"/>
    <w:rsid w:val="005F757A"/>
    <w:rsid w:val="006032B1"/>
    <w:rsid w:val="00607572"/>
    <w:rsid w:val="00611D2F"/>
    <w:rsid w:val="00614830"/>
    <w:rsid w:val="0062148C"/>
    <w:rsid w:val="00621DE9"/>
    <w:rsid w:val="0062335D"/>
    <w:rsid w:val="00627141"/>
    <w:rsid w:val="006277A9"/>
    <w:rsid w:val="00643726"/>
    <w:rsid w:val="006442F9"/>
    <w:rsid w:val="00647C4B"/>
    <w:rsid w:val="00650F60"/>
    <w:rsid w:val="006530A1"/>
    <w:rsid w:val="0065470F"/>
    <w:rsid w:val="0065591E"/>
    <w:rsid w:val="00655FBB"/>
    <w:rsid w:val="0065680F"/>
    <w:rsid w:val="00664AB7"/>
    <w:rsid w:val="0067536B"/>
    <w:rsid w:val="00675B40"/>
    <w:rsid w:val="00687609"/>
    <w:rsid w:val="00694912"/>
    <w:rsid w:val="006A0CA9"/>
    <w:rsid w:val="006B4E8F"/>
    <w:rsid w:val="006B5E6E"/>
    <w:rsid w:val="006C0080"/>
    <w:rsid w:val="006C33FA"/>
    <w:rsid w:val="006C360D"/>
    <w:rsid w:val="006E5722"/>
    <w:rsid w:val="006E7438"/>
    <w:rsid w:val="006F5AE9"/>
    <w:rsid w:val="006F74BA"/>
    <w:rsid w:val="007006D2"/>
    <w:rsid w:val="00700852"/>
    <w:rsid w:val="00706CEA"/>
    <w:rsid w:val="00714B81"/>
    <w:rsid w:val="00714BE5"/>
    <w:rsid w:val="007169E3"/>
    <w:rsid w:val="00716C5D"/>
    <w:rsid w:val="0073249C"/>
    <w:rsid w:val="00743708"/>
    <w:rsid w:val="00747CEA"/>
    <w:rsid w:val="007556EE"/>
    <w:rsid w:val="00762095"/>
    <w:rsid w:val="007648AC"/>
    <w:rsid w:val="00766190"/>
    <w:rsid w:val="00786CA8"/>
    <w:rsid w:val="00790C0C"/>
    <w:rsid w:val="00793D2B"/>
    <w:rsid w:val="007945AD"/>
    <w:rsid w:val="007A0A66"/>
    <w:rsid w:val="007A705B"/>
    <w:rsid w:val="007A7913"/>
    <w:rsid w:val="007B02FA"/>
    <w:rsid w:val="007B0760"/>
    <w:rsid w:val="007B0BD6"/>
    <w:rsid w:val="007B613B"/>
    <w:rsid w:val="007C1FCD"/>
    <w:rsid w:val="007C38C7"/>
    <w:rsid w:val="007D5DF4"/>
    <w:rsid w:val="007D7C55"/>
    <w:rsid w:val="007E02D8"/>
    <w:rsid w:val="007E043C"/>
    <w:rsid w:val="007E2FDB"/>
    <w:rsid w:val="0080610A"/>
    <w:rsid w:val="00807B28"/>
    <w:rsid w:val="008171AE"/>
    <w:rsid w:val="00817268"/>
    <w:rsid w:val="00820137"/>
    <w:rsid w:val="00824017"/>
    <w:rsid w:val="0082461F"/>
    <w:rsid w:val="008325FA"/>
    <w:rsid w:val="008337C5"/>
    <w:rsid w:val="008343FF"/>
    <w:rsid w:val="00835F41"/>
    <w:rsid w:val="00841A1F"/>
    <w:rsid w:val="008456F0"/>
    <w:rsid w:val="00847086"/>
    <w:rsid w:val="008479A0"/>
    <w:rsid w:val="008516AB"/>
    <w:rsid w:val="00851D12"/>
    <w:rsid w:val="008523DF"/>
    <w:rsid w:val="00852591"/>
    <w:rsid w:val="00852C74"/>
    <w:rsid w:val="008537B8"/>
    <w:rsid w:val="00861DC4"/>
    <w:rsid w:val="0087059C"/>
    <w:rsid w:val="00872CEA"/>
    <w:rsid w:val="008800EE"/>
    <w:rsid w:val="00885BAB"/>
    <w:rsid w:val="008A187B"/>
    <w:rsid w:val="008B6FC2"/>
    <w:rsid w:val="008C4FF8"/>
    <w:rsid w:val="008D250E"/>
    <w:rsid w:val="008D5D0B"/>
    <w:rsid w:val="008E1D91"/>
    <w:rsid w:val="008E2C1A"/>
    <w:rsid w:val="008E643C"/>
    <w:rsid w:val="008E65B0"/>
    <w:rsid w:val="008F172B"/>
    <w:rsid w:val="008F4E0D"/>
    <w:rsid w:val="00900648"/>
    <w:rsid w:val="00903849"/>
    <w:rsid w:val="00903A6F"/>
    <w:rsid w:val="009043A6"/>
    <w:rsid w:val="00904BF5"/>
    <w:rsid w:val="00914635"/>
    <w:rsid w:val="00916E0F"/>
    <w:rsid w:val="00924E38"/>
    <w:rsid w:val="009270FF"/>
    <w:rsid w:val="00933092"/>
    <w:rsid w:val="00933A27"/>
    <w:rsid w:val="00933B20"/>
    <w:rsid w:val="009365C0"/>
    <w:rsid w:val="009403E1"/>
    <w:rsid w:val="009423A1"/>
    <w:rsid w:val="009526EE"/>
    <w:rsid w:val="00956C8C"/>
    <w:rsid w:val="009708C6"/>
    <w:rsid w:val="009738FB"/>
    <w:rsid w:val="00980B36"/>
    <w:rsid w:val="00984B53"/>
    <w:rsid w:val="00986FEB"/>
    <w:rsid w:val="00987BDA"/>
    <w:rsid w:val="009909A5"/>
    <w:rsid w:val="00995192"/>
    <w:rsid w:val="00995998"/>
    <w:rsid w:val="009A1AAE"/>
    <w:rsid w:val="009B45E4"/>
    <w:rsid w:val="009B5BE4"/>
    <w:rsid w:val="009C1043"/>
    <w:rsid w:val="009C289F"/>
    <w:rsid w:val="009C5CF6"/>
    <w:rsid w:val="009D64D5"/>
    <w:rsid w:val="009E14E4"/>
    <w:rsid w:val="009E2E5D"/>
    <w:rsid w:val="009E3160"/>
    <w:rsid w:val="009F12B0"/>
    <w:rsid w:val="009F477E"/>
    <w:rsid w:val="009F7FF7"/>
    <w:rsid w:val="00A00030"/>
    <w:rsid w:val="00A06B70"/>
    <w:rsid w:val="00A13779"/>
    <w:rsid w:val="00A22CE5"/>
    <w:rsid w:val="00A23FD1"/>
    <w:rsid w:val="00A24B73"/>
    <w:rsid w:val="00A3106A"/>
    <w:rsid w:val="00A311A2"/>
    <w:rsid w:val="00A34FF2"/>
    <w:rsid w:val="00A36E67"/>
    <w:rsid w:val="00A435EA"/>
    <w:rsid w:val="00A500E8"/>
    <w:rsid w:val="00A513AC"/>
    <w:rsid w:val="00A52729"/>
    <w:rsid w:val="00A57654"/>
    <w:rsid w:val="00A57A17"/>
    <w:rsid w:val="00A60995"/>
    <w:rsid w:val="00A61B1B"/>
    <w:rsid w:val="00A66966"/>
    <w:rsid w:val="00A66AC8"/>
    <w:rsid w:val="00A72900"/>
    <w:rsid w:val="00A81A82"/>
    <w:rsid w:val="00A81BD4"/>
    <w:rsid w:val="00A90431"/>
    <w:rsid w:val="00A94370"/>
    <w:rsid w:val="00A9630F"/>
    <w:rsid w:val="00A97033"/>
    <w:rsid w:val="00AA10DE"/>
    <w:rsid w:val="00AA5ACD"/>
    <w:rsid w:val="00AA5BF2"/>
    <w:rsid w:val="00AB028E"/>
    <w:rsid w:val="00AB1720"/>
    <w:rsid w:val="00AB2F1F"/>
    <w:rsid w:val="00AB47A8"/>
    <w:rsid w:val="00AC2641"/>
    <w:rsid w:val="00AD1C4C"/>
    <w:rsid w:val="00AE05C1"/>
    <w:rsid w:val="00AE1613"/>
    <w:rsid w:val="00AE1AB2"/>
    <w:rsid w:val="00AF43F6"/>
    <w:rsid w:val="00AF61A1"/>
    <w:rsid w:val="00AF7FE0"/>
    <w:rsid w:val="00B02F09"/>
    <w:rsid w:val="00B050F0"/>
    <w:rsid w:val="00B07DFC"/>
    <w:rsid w:val="00B1483A"/>
    <w:rsid w:val="00B24849"/>
    <w:rsid w:val="00B25B06"/>
    <w:rsid w:val="00B267DE"/>
    <w:rsid w:val="00B276A8"/>
    <w:rsid w:val="00B27F14"/>
    <w:rsid w:val="00B3198A"/>
    <w:rsid w:val="00B32C7E"/>
    <w:rsid w:val="00B41AB0"/>
    <w:rsid w:val="00B42712"/>
    <w:rsid w:val="00B47EE8"/>
    <w:rsid w:val="00B511AE"/>
    <w:rsid w:val="00B51E68"/>
    <w:rsid w:val="00B53B35"/>
    <w:rsid w:val="00B55D3A"/>
    <w:rsid w:val="00B60070"/>
    <w:rsid w:val="00B6059D"/>
    <w:rsid w:val="00B63F22"/>
    <w:rsid w:val="00B712CD"/>
    <w:rsid w:val="00B729BD"/>
    <w:rsid w:val="00B73324"/>
    <w:rsid w:val="00B74B65"/>
    <w:rsid w:val="00B77727"/>
    <w:rsid w:val="00B813EC"/>
    <w:rsid w:val="00B83754"/>
    <w:rsid w:val="00B83E45"/>
    <w:rsid w:val="00B840C1"/>
    <w:rsid w:val="00B85909"/>
    <w:rsid w:val="00B85C51"/>
    <w:rsid w:val="00B868E7"/>
    <w:rsid w:val="00B93F0F"/>
    <w:rsid w:val="00B9696A"/>
    <w:rsid w:val="00BA3712"/>
    <w:rsid w:val="00BA604E"/>
    <w:rsid w:val="00BA7131"/>
    <w:rsid w:val="00BB141F"/>
    <w:rsid w:val="00BB6314"/>
    <w:rsid w:val="00BC2E71"/>
    <w:rsid w:val="00BD50CF"/>
    <w:rsid w:val="00BD5C3C"/>
    <w:rsid w:val="00BE799C"/>
    <w:rsid w:val="00BF1096"/>
    <w:rsid w:val="00BF3AD2"/>
    <w:rsid w:val="00BF3ED3"/>
    <w:rsid w:val="00C0157C"/>
    <w:rsid w:val="00C052F2"/>
    <w:rsid w:val="00C0567F"/>
    <w:rsid w:val="00C12EE4"/>
    <w:rsid w:val="00C242AA"/>
    <w:rsid w:val="00C25B4A"/>
    <w:rsid w:val="00C27E30"/>
    <w:rsid w:val="00C3271E"/>
    <w:rsid w:val="00C3440E"/>
    <w:rsid w:val="00C349E6"/>
    <w:rsid w:val="00C36BE8"/>
    <w:rsid w:val="00C44136"/>
    <w:rsid w:val="00C509FC"/>
    <w:rsid w:val="00C50E20"/>
    <w:rsid w:val="00C541EF"/>
    <w:rsid w:val="00C61AE9"/>
    <w:rsid w:val="00C646D0"/>
    <w:rsid w:val="00C71442"/>
    <w:rsid w:val="00C7766C"/>
    <w:rsid w:val="00C80537"/>
    <w:rsid w:val="00C808AE"/>
    <w:rsid w:val="00C81810"/>
    <w:rsid w:val="00C9040B"/>
    <w:rsid w:val="00C9068D"/>
    <w:rsid w:val="00C95078"/>
    <w:rsid w:val="00C9594D"/>
    <w:rsid w:val="00C968EA"/>
    <w:rsid w:val="00CA1921"/>
    <w:rsid w:val="00CA3EAF"/>
    <w:rsid w:val="00CA4969"/>
    <w:rsid w:val="00CB0704"/>
    <w:rsid w:val="00CB3735"/>
    <w:rsid w:val="00CB57FC"/>
    <w:rsid w:val="00CB5FEB"/>
    <w:rsid w:val="00CB6BBD"/>
    <w:rsid w:val="00CB6C94"/>
    <w:rsid w:val="00CC38F2"/>
    <w:rsid w:val="00CD52E0"/>
    <w:rsid w:val="00CD59EF"/>
    <w:rsid w:val="00CE049C"/>
    <w:rsid w:val="00CE691A"/>
    <w:rsid w:val="00CE7293"/>
    <w:rsid w:val="00CF343A"/>
    <w:rsid w:val="00CF59F9"/>
    <w:rsid w:val="00CF6EA7"/>
    <w:rsid w:val="00D0466B"/>
    <w:rsid w:val="00D05F5C"/>
    <w:rsid w:val="00D10D3A"/>
    <w:rsid w:val="00D118A1"/>
    <w:rsid w:val="00D17735"/>
    <w:rsid w:val="00D220EF"/>
    <w:rsid w:val="00D25608"/>
    <w:rsid w:val="00D27DF5"/>
    <w:rsid w:val="00D3074A"/>
    <w:rsid w:val="00D42A3E"/>
    <w:rsid w:val="00D42E33"/>
    <w:rsid w:val="00D4386D"/>
    <w:rsid w:val="00D4392B"/>
    <w:rsid w:val="00D44BB5"/>
    <w:rsid w:val="00D45D45"/>
    <w:rsid w:val="00D50192"/>
    <w:rsid w:val="00D51B90"/>
    <w:rsid w:val="00D51C51"/>
    <w:rsid w:val="00D570BB"/>
    <w:rsid w:val="00D6089B"/>
    <w:rsid w:val="00D657E5"/>
    <w:rsid w:val="00D72B77"/>
    <w:rsid w:val="00D760FC"/>
    <w:rsid w:val="00D776EC"/>
    <w:rsid w:val="00D83576"/>
    <w:rsid w:val="00D901D6"/>
    <w:rsid w:val="00DA119C"/>
    <w:rsid w:val="00DA1916"/>
    <w:rsid w:val="00DA7160"/>
    <w:rsid w:val="00DB0321"/>
    <w:rsid w:val="00DB65BC"/>
    <w:rsid w:val="00DB6CB7"/>
    <w:rsid w:val="00DC255F"/>
    <w:rsid w:val="00DC5132"/>
    <w:rsid w:val="00DC779B"/>
    <w:rsid w:val="00DD2780"/>
    <w:rsid w:val="00DD41AB"/>
    <w:rsid w:val="00DE2BF5"/>
    <w:rsid w:val="00DF44B2"/>
    <w:rsid w:val="00E02A29"/>
    <w:rsid w:val="00E05D87"/>
    <w:rsid w:val="00E267CC"/>
    <w:rsid w:val="00E273E6"/>
    <w:rsid w:val="00E3065B"/>
    <w:rsid w:val="00E36D08"/>
    <w:rsid w:val="00E37507"/>
    <w:rsid w:val="00E42A2D"/>
    <w:rsid w:val="00E475E1"/>
    <w:rsid w:val="00E51FCD"/>
    <w:rsid w:val="00E5366F"/>
    <w:rsid w:val="00E53B10"/>
    <w:rsid w:val="00E548F0"/>
    <w:rsid w:val="00E70734"/>
    <w:rsid w:val="00E726E8"/>
    <w:rsid w:val="00E742F8"/>
    <w:rsid w:val="00E808B2"/>
    <w:rsid w:val="00E8093D"/>
    <w:rsid w:val="00E80946"/>
    <w:rsid w:val="00E9793D"/>
    <w:rsid w:val="00E97A02"/>
    <w:rsid w:val="00EA578B"/>
    <w:rsid w:val="00EB3C0E"/>
    <w:rsid w:val="00EB4984"/>
    <w:rsid w:val="00ED04D4"/>
    <w:rsid w:val="00ED0C50"/>
    <w:rsid w:val="00ED687F"/>
    <w:rsid w:val="00EE01FD"/>
    <w:rsid w:val="00EF5C4E"/>
    <w:rsid w:val="00F064C1"/>
    <w:rsid w:val="00F06FB0"/>
    <w:rsid w:val="00F07C4D"/>
    <w:rsid w:val="00F1136A"/>
    <w:rsid w:val="00F26CFD"/>
    <w:rsid w:val="00F32FB6"/>
    <w:rsid w:val="00F33CCD"/>
    <w:rsid w:val="00F40468"/>
    <w:rsid w:val="00F4278C"/>
    <w:rsid w:val="00F4379E"/>
    <w:rsid w:val="00F50301"/>
    <w:rsid w:val="00F5042B"/>
    <w:rsid w:val="00F53F50"/>
    <w:rsid w:val="00F544A7"/>
    <w:rsid w:val="00F545B1"/>
    <w:rsid w:val="00F5770B"/>
    <w:rsid w:val="00F61849"/>
    <w:rsid w:val="00F66BC8"/>
    <w:rsid w:val="00F67D06"/>
    <w:rsid w:val="00F8075D"/>
    <w:rsid w:val="00F82836"/>
    <w:rsid w:val="00F82EC8"/>
    <w:rsid w:val="00FA0A9C"/>
    <w:rsid w:val="00FA700F"/>
    <w:rsid w:val="00FC30CB"/>
    <w:rsid w:val="00FC43C7"/>
    <w:rsid w:val="00FC540D"/>
    <w:rsid w:val="00FC7DC6"/>
    <w:rsid w:val="00FD28C0"/>
    <w:rsid w:val="00FD4AAA"/>
    <w:rsid w:val="00FE202B"/>
    <w:rsid w:val="00FE20FC"/>
    <w:rsid w:val="00FE3B61"/>
    <w:rsid w:val="00FE6704"/>
    <w:rsid w:val="00FF43E2"/>
    <w:rsid w:val="069A4CC6"/>
    <w:rsid w:val="20D1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B64AA-D6B6-40F6-8BBB-AE889AAB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D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64D5"/>
    <w:rPr>
      <w:color w:val="0000FF"/>
      <w:u w:val="single"/>
    </w:rPr>
  </w:style>
  <w:style w:type="character" w:styleId="a4">
    <w:name w:val="Strong"/>
    <w:uiPriority w:val="22"/>
    <w:qFormat/>
    <w:rsid w:val="009D64D5"/>
    <w:rPr>
      <w:b/>
      <w:bCs/>
    </w:rPr>
  </w:style>
  <w:style w:type="paragraph" w:styleId="a5">
    <w:name w:val="Balloon Text"/>
    <w:basedOn w:val="a"/>
    <w:link w:val="a6"/>
    <w:uiPriority w:val="99"/>
    <w:semiHidden/>
    <w:unhideWhenUsed/>
    <w:qFormat/>
    <w:rsid w:val="009D64D5"/>
    <w:rPr>
      <w:rFonts w:ascii="Tahoma" w:hAnsi="Tahoma"/>
      <w:sz w:val="16"/>
      <w:szCs w:val="16"/>
    </w:rPr>
  </w:style>
  <w:style w:type="paragraph" w:styleId="a7">
    <w:name w:val="Normal Indent"/>
    <w:basedOn w:val="a"/>
    <w:rsid w:val="009D64D5"/>
    <w:pPr>
      <w:widowControl w:val="0"/>
      <w:adjustRightInd w:val="0"/>
      <w:snapToGrid w:val="0"/>
      <w:spacing w:line="360" w:lineRule="atLeast"/>
      <w:ind w:firstLine="737"/>
      <w:jc w:val="both"/>
      <w:textAlignment w:val="baseline"/>
    </w:pPr>
    <w:rPr>
      <w:rFonts w:ascii="Bookman Old Style" w:hAnsi="Bookman Old Style"/>
      <w:kern w:val="26"/>
      <w:sz w:val="26"/>
    </w:rPr>
  </w:style>
  <w:style w:type="paragraph" w:styleId="3">
    <w:name w:val="Body Text Indent 3"/>
    <w:basedOn w:val="a"/>
    <w:link w:val="30"/>
    <w:qFormat/>
    <w:rsid w:val="009D64D5"/>
    <w:pPr>
      <w:spacing w:after="120"/>
      <w:ind w:left="283"/>
    </w:pPr>
    <w:rPr>
      <w:sz w:val="16"/>
      <w:szCs w:val="16"/>
    </w:rPr>
  </w:style>
  <w:style w:type="paragraph" w:styleId="a8">
    <w:name w:val="header"/>
    <w:basedOn w:val="a"/>
    <w:link w:val="a9"/>
    <w:uiPriority w:val="99"/>
    <w:unhideWhenUsed/>
    <w:rsid w:val="009D64D5"/>
    <w:pPr>
      <w:tabs>
        <w:tab w:val="center" w:pos="4677"/>
        <w:tab w:val="right" w:pos="9355"/>
      </w:tabs>
    </w:pPr>
  </w:style>
  <w:style w:type="paragraph" w:styleId="aa">
    <w:name w:val="Body Text"/>
    <w:basedOn w:val="a"/>
    <w:link w:val="ab"/>
    <w:rsid w:val="009D64D5"/>
    <w:rPr>
      <w:sz w:val="28"/>
    </w:rPr>
  </w:style>
  <w:style w:type="paragraph" w:styleId="ac">
    <w:name w:val="Body Text Indent"/>
    <w:basedOn w:val="a"/>
    <w:link w:val="ad"/>
    <w:uiPriority w:val="99"/>
    <w:semiHidden/>
    <w:unhideWhenUsed/>
    <w:qFormat/>
    <w:rsid w:val="009D64D5"/>
    <w:pPr>
      <w:spacing w:after="120"/>
      <w:ind w:left="283"/>
    </w:pPr>
  </w:style>
  <w:style w:type="paragraph" w:styleId="ae">
    <w:name w:val="footer"/>
    <w:basedOn w:val="a"/>
    <w:link w:val="af"/>
    <w:uiPriority w:val="99"/>
    <w:unhideWhenUsed/>
    <w:rsid w:val="009D64D5"/>
    <w:pPr>
      <w:tabs>
        <w:tab w:val="center" w:pos="4677"/>
        <w:tab w:val="right" w:pos="9355"/>
      </w:tabs>
    </w:pPr>
  </w:style>
  <w:style w:type="paragraph" w:styleId="af0">
    <w:name w:val="Normal (Web)"/>
    <w:basedOn w:val="a"/>
    <w:link w:val="af1"/>
    <w:uiPriority w:val="99"/>
    <w:qFormat/>
    <w:rsid w:val="009D64D5"/>
    <w:pPr>
      <w:spacing w:before="100" w:beforeAutospacing="1" w:after="100" w:afterAutospacing="1"/>
    </w:pPr>
    <w:rPr>
      <w:rFonts w:ascii="Arial" w:hAnsi="Arial"/>
      <w:sz w:val="24"/>
      <w:szCs w:val="24"/>
    </w:rPr>
  </w:style>
  <w:style w:type="paragraph" w:styleId="31">
    <w:name w:val="Body Text 3"/>
    <w:basedOn w:val="a"/>
    <w:link w:val="32"/>
    <w:uiPriority w:val="99"/>
    <w:semiHidden/>
    <w:unhideWhenUsed/>
    <w:qFormat/>
    <w:rsid w:val="009D64D5"/>
    <w:pPr>
      <w:spacing w:after="120"/>
    </w:pPr>
    <w:rPr>
      <w:sz w:val="16"/>
      <w:szCs w:val="16"/>
    </w:rPr>
  </w:style>
  <w:style w:type="paragraph" w:styleId="HTML">
    <w:name w:val="HTML Preformatted"/>
    <w:basedOn w:val="a"/>
    <w:link w:val="HTML0"/>
    <w:unhideWhenUsed/>
    <w:rsid w:val="009D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table" w:styleId="af2">
    <w:name w:val="Table Grid"/>
    <w:basedOn w:val="a1"/>
    <w:rsid w:val="009D64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link w:val="a8"/>
    <w:uiPriority w:val="99"/>
    <w:qFormat/>
    <w:rsid w:val="009D64D5"/>
    <w:rPr>
      <w:rFonts w:ascii="Times New Roman" w:eastAsia="Times New Roman" w:hAnsi="Times New Roman" w:cs="Times New Roman"/>
      <w:sz w:val="20"/>
      <w:szCs w:val="20"/>
      <w:lang w:eastAsia="ru-RU"/>
    </w:rPr>
  </w:style>
  <w:style w:type="character" w:customStyle="1" w:styleId="af">
    <w:name w:val="Нижний колонтитул Знак"/>
    <w:link w:val="ae"/>
    <w:uiPriority w:val="99"/>
    <w:rsid w:val="009D64D5"/>
    <w:rPr>
      <w:rFonts w:ascii="Times New Roman" w:eastAsia="Times New Roman" w:hAnsi="Times New Roman" w:cs="Times New Roman"/>
      <w:sz w:val="20"/>
      <w:szCs w:val="20"/>
      <w:lang w:eastAsia="ru-RU"/>
    </w:rPr>
  </w:style>
  <w:style w:type="character" w:customStyle="1" w:styleId="ab">
    <w:name w:val="Основной текст Знак"/>
    <w:link w:val="aa"/>
    <w:rsid w:val="009D64D5"/>
    <w:rPr>
      <w:rFonts w:ascii="Times New Roman" w:eastAsia="Times New Roman" w:hAnsi="Times New Roman"/>
      <w:sz w:val="28"/>
    </w:rPr>
  </w:style>
  <w:style w:type="character" w:customStyle="1" w:styleId="32">
    <w:name w:val="Основной текст 3 Знак"/>
    <w:link w:val="31"/>
    <w:uiPriority w:val="99"/>
    <w:semiHidden/>
    <w:qFormat/>
    <w:rsid w:val="009D64D5"/>
    <w:rPr>
      <w:rFonts w:ascii="Times New Roman" w:eastAsia="Times New Roman" w:hAnsi="Times New Roman"/>
      <w:sz w:val="16"/>
      <w:szCs w:val="16"/>
    </w:rPr>
  </w:style>
  <w:style w:type="character" w:customStyle="1" w:styleId="30">
    <w:name w:val="Основной текст с отступом 3 Знак"/>
    <w:link w:val="3"/>
    <w:qFormat/>
    <w:rsid w:val="009D64D5"/>
    <w:rPr>
      <w:rFonts w:ascii="Times New Roman" w:eastAsia="Times New Roman" w:hAnsi="Times New Roman"/>
      <w:sz w:val="16"/>
      <w:szCs w:val="16"/>
    </w:rPr>
  </w:style>
  <w:style w:type="character" w:customStyle="1" w:styleId="a6">
    <w:name w:val="Текст выноски Знак"/>
    <w:link w:val="a5"/>
    <w:uiPriority w:val="99"/>
    <w:semiHidden/>
    <w:qFormat/>
    <w:rsid w:val="009D64D5"/>
    <w:rPr>
      <w:rFonts w:ascii="Tahoma" w:eastAsia="Times New Roman" w:hAnsi="Tahoma" w:cs="Tahoma"/>
      <w:sz w:val="16"/>
      <w:szCs w:val="16"/>
    </w:rPr>
  </w:style>
  <w:style w:type="character" w:customStyle="1" w:styleId="ad">
    <w:name w:val="Основной текст с отступом Знак"/>
    <w:link w:val="ac"/>
    <w:uiPriority w:val="99"/>
    <w:semiHidden/>
    <w:qFormat/>
    <w:rsid w:val="009D64D5"/>
    <w:rPr>
      <w:rFonts w:ascii="Times New Roman" w:eastAsia="Times New Roman" w:hAnsi="Times New Roman"/>
    </w:rPr>
  </w:style>
  <w:style w:type="paragraph" w:customStyle="1" w:styleId="ConsPlusNonformat">
    <w:name w:val="ConsPlusNonformat"/>
    <w:qFormat/>
    <w:rsid w:val="009D64D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D64D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D64D5"/>
    <w:pPr>
      <w:widowControl w:val="0"/>
      <w:autoSpaceDE w:val="0"/>
      <w:autoSpaceDN w:val="0"/>
      <w:adjustRightInd w:val="0"/>
    </w:pPr>
    <w:rPr>
      <w:rFonts w:ascii="Arial" w:eastAsia="Times New Roman" w:hAnsi="Arial" w:cs="Arial"/>
      <w:b/>
      <w:bCs/>
    </w:rPr>
  </w:style>
  <w:style w:type="paragraph" w:styleId="af3">
    <w:name w:val="List Paragraph"/>
    <w:basedOn w:val="a"/>
    <w:uiPriority w:val="99"/>
    <w:qFormat/>
    <w:rsid w:val="009D64D5"/>
    <w:pPr>
      <w:ind w:left="720"/>
      <w:contextualSpacing/>
    </w:pPr>
    <w:rPr>
      <w:rFonts w:ascii="Calibri" w:eastAsia="Calibri" w:hAnsi="Calibri"/>
      <w:sz w:val="22"/>
      <w:szCs w:val="22"/>
      <w:lang w:eastAsia="en-US"/>
    </w:rPr>
  </w:style>
  <w:style w:type="character" w:customStyle="1" w:styleId="b-pseudo-link">
    <w:name w:val="b-pseudo-link"/>
    <w:basedOn w:val="a0"/>
    <w:rsid w:val="009D64D5"/>
  </w:style>
  <w:style w:type="paragraph" w:customStyle="1" w:styleId="western">
    <w:name w:val="western"/>
    <w:basedOn w:val="a"/>
    <w:qFormat/>
    <w:rsid w:val="009D64D5"/>
    <w:pPr>
      <w:spacing w:before="100" w:beforeAutospacing="1" w:after="100" w:afterAutospacing="1"/>
    </w:pPr>
    <w:rPr>
      <w:sz w:val="24"/>
      <w:szCs w:val="24"/>
    </w:rPr>
  </w:style>
  <w:style w:type="character" w:customStyle="1" w:styleId="ConsPlusNormal0">
    <w:name w:val="ConsPlusNormal Знак"/>
    <w:link w:val="ConsPlusNormal"/>
    <w:locked/>
    <w:rsid w:val="009D64D5"/>
    <w:rPr>
      <w:rFonts w:ascii="Arial" w:eastAsia="Times New Roman" w:hAnsi="Arial" w:cs="Arial"/>
      <w:lang w:val="ru-RU" w:eastAsia="ru-RU" w:bidi="ar-SA"/>
    </w:rPr>
  </w:style>
  <w:style w:type="character" w:customStyle="1" w:styleId="highlight">
    <w:name w:val="highlight"/>
    <w:qFormat/>
    <w:rsid w:val="009D64D5"/>
  </w:style>
  <w:style w:type="character" w:customStyle="1" w:styleId="HTML0">
    <w:name w:val="Стандартный HTML Знак"/>
    <w:link w:val="HTML"/>
    <w:qFormat/>
    <w:rsid w:val="009D64D5"/>
    <w:rPr>
      <w:rFonts w:ascii="Courier New" w:eastAsia="Times New Roman" w:hAnsi="Courier New"/>
    </w:rPr>
  </w:style>
  <w:style w:type="character" w:customStyle="1" w:styleId="FontStyle19">
    <w:name w:val="Font Style19"/>
    <w:uiPriority w:val="99"/>
    <w:rsid w:val="009D64D5"/>
    <w:rPr>
      <w:rFonts w:ascii="Times New Roman" w:hAnsi="Times New Roman" w:cs="Times New Roman"/>
      <w:sz w:val="22"/>
      <w:szCs w:val="22"/>
    </w:rPr>
  </w:style>
  <w:style w:type="paragraph" w:styleId="af4">
    <w:name w:val="No Spacing"/>
    <w:uiPriority w:val="1"/>
    <w:qFormat/>
    <w:rsid w:val="009D64D5"/>
    <w:pPr>
      <w:widowControl w:val="0"/>
      <w:autoSpaceDE w:val="0"/>
      <w:autoSpaceDN w:val="0"/>
      <w:adjustRightInd w:val="0"/>
    </w:pPr>
    <w:rPr>
      <w:rFonts w:ascii="Times New Roman" w:eastAsia="Times New Roman" w:hAnsi="Times New Roman"/>
      <w:sz w:val="24"/>
      <w:szCs w:val="24"/>
    </w:rPr>
  </w:style>
  <w:style w:type="character" w:customStyle="1" w:styleId="af1">
    <w:name w:val="Обычный (веб) Знак"/>
    <w:link w:val="af0"/>
    <w:uiPriority w:val="99"/>
    <w:locked/>
    <w:rsid w:val="009D64D5"/>
    <w:rPr>
      <w:rFonts w:ascii="Arial" w:eastAsia="Times New Roman" w:hAnsi="Arial" w:cs="Arial"/>
      <w:sz w:val="24"/>
      <w:szCs w:val="24"/>
    </w:rPr>
  </w:style>
  <w:style w:type="table" w:customStyle="1" w:styleId="TableNormal">
    <w:name w:val="Table Normal"/>
    <w:uiPriority w:val="2"/>
    <w:semiHidden/>
    <w:unhideWhenUsed/>
    <w:qFormat/>
    <w:rsid w:val="005D1D0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2171">
      <w:bodyDiv w:val="1"/>
      <w:marLeft w:val="0"/>
      <w:marRight w:val="0"/>
      <w:marTop w:val="0"/>
      <w:marBottom w:val="0"/>
      <w:divBdr>
        <w:top w:val="none" w:sz="0" w:space="0" w:color="auto"/>
        <w:left w:val="none" w:sz="0" w:space="0" w:color="auto"/>
        <w:bottom w:val="none" w:sz="0" w:space="0" w:color="auto"/>
        <w:right w:val="none" w:sz="0" w:space="0" w:color="auto"/>
      </w:divBdr>
    </w:div>
    <w:div w:id="1053117680">
      <w:bodyDiv w:val="1"/>
      <w:marLeft w:val="0"/>
      <w:marRight w:val="0"/>
      <w:marTop w:val="0"/>
      <w:marBottom w:val="0"/>
      <w:divBdr>
        <w:top w:val="none" w:sz="0" w:space="0" w:color="auto"/>
        <w:left w:val="none" w:sz="0" w:space="0" w:color="auto"/>
        <w:bottom w:val="none" w:sz="0" w:space="0" w:color="auto"/>
        <w:right w:val="none" w:sz="0" w:space="0" w:color="auto"/>
      </w:divBdr>
    </w:div>
    <w:div w:id="1193038814">
      <w:bodyDiv w:val="1"/>
      <w:marLeft w:val="0"/>
      <w:marRight w:val="0"/>
      <w:marTop w:val="0"/>
      <w:marBottom w:val="0"/>
      <w:divBdr>
        <w:top w:val="none" w:sz="0" w:space="0" w:color="auto"/>
        <w:left w:val="none" w:sz="0" w:space="0" w:color="auto"/>
        <w:bottom w:val="none" w:sz="0" w:space="0" w:color="auto"/>
        <w:right w:val="none" w:sz="0" w:space="0" w:color="auto"/>
      </w:divBdr>
    </w:div>
    <w:div w:id="167079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241C372065739B51020F701C64077EE8D7154DEA67042DE2F147A62D223403702385D2E928D05AC54921DF46FA383FC640233CD42d7i1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85241C372065739B51020F701C64077EC8B7853DFAB7042DE2F147A62D22340250260532C90940EFC1BD448F8d6i7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5241C372065739B51020F701C64077EE8F7159D9AD7042DE2F147A62D223403702385F2D918A0FFF0E8219BD3BAE9CFC7E1C35D3417899d5i9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7FA2D-1CB2-49B0-8E43-61485EC3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5163</Words>
  <Characters>29433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user111</cp:lastModifiedBy>
  <cp:revision>4</cp:revision>
  <cp:lastPrinted>2023-04-14T10:59:00Z</cp:lastPrinted>
  <dcterms:created xsi:type="dcterms:W3CDTF">2023-04-14T10:56:00Z</dcterms:created>
  <dcterms:modified xsi:type="dcterms:W3CDTF">2023-04-14T11:00:00Z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274BCF62ADCD4FC79DD2AFC38EC34C80</vt:lpwstr>
  </property>
</Properties>
</file>